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31" w:rsidRDefault="005D085D">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371731" w:rsidRDefault="005D085D">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rsidR="00371731" w:rsidRDefault="005D085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rsidR="00371731" w:rsidRDefault="00371731">
      <w:pPr>
        <w:pStyle w:val="BodyText"/>
        <w:spacing w:after="0"/>
        <w:ind w:right="-7" w:firstLine="567"/>
        <w:jc w:val="right"/>
        <w:rPr>
          <w:rFonts w:ascii="GHEA Grapalat" w:hAnsi="GHEA Grapalat" w:cs="Sylfaen"/>
          <w:i/>
          <w:sz w:val="18"/>
          <w:szCs w:val="20"/>
          <w:lang w:val="af-ZA" w:eastAsia="ru-RU"/>
        </w:rPr>
      </w:pP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371731" w:rsidRDefault="00371731">
      <w:pPr>
        <w:pStyle w:val="BodyTextIndent"/>
        <w:spacing w:line="240" w:lineRule="auto"/>
        <w:jc w:val="center"/>
        <w:rPr>
          <w:rFonts w:ascii="GHEA Grapalat" w:hAnsi="GHEA Grapalat"/>
          <w:i w:val="0"/>
          <w:lang w:val="af-ZA"/>
        </w:rPr>
      </w:pPr>
    </w:p>
    <w:p w:rsidR="00371731" w:rsidRDefault="005D085D">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371731" w:rsidRDefault="005D085D">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թվականի «</w:t>
      </w:r>
      <w:r>
        <w:rPr>
          <w:rFonts w:ascii="GHEA Grapalat" w:hAnsi="GHEA Grapalat"/>
          <w:b/>
          <w:bCs/>
          <w:i w:val="0"/>
          <w:lang w:val="hy-AM"/>
        </w:rPr>
        <w:t>մարտի</w:t>
      </w:r>
      <w:r>
        <w:rPr>
          <w:rFonts w:ascii="GHEA Grapalat" w:hAnsi="GHEA Grapalat"/>
          <w:b/>
          <w:bCs/>
          <w:i w:val="0"/>
          <w:lang w:val="af-ZA"/>
        </w:rPr>
        <w:t>» «</w:t>
      </w:r>
      <w:r>
        <w:rPr>
          <w:rFonts w:ascii="GHEA Grapalat" w:hAnsi="GHEA Grapalat"/>
          <w:b/>
          <w:bCs/>
          <w:i w:val="0"/>
          <w:lang w:val="hy-AM"/>
        </w:rPr>
        <w:t>09</w:t>
      </w:r>
      <w:r>
        <w:rPr>
          <w:rFonts w:ascii="GHEA Grapalat" w:hAnsi="GHEA Grapalat"/>
          <w:b/>
          <w:bCs/>
          <w:i w:val="0"/>
          <w:lang w:val="af-ZA"/>
        </w:rPr>
        <w:t>»</w:t>
      </w:r>
      <w:r>
        <w:rPr>
          <w:rFonts w:ascii="GHEA Grapalat" w:hAnsi="GHEA Grapalat"/>
          <w:b/>
          <w:bCs/>
          <w:i w:val="0"/>
          <w:lang w:val="hy-AM"/>
        </w:rPr>
        <w:t>-ի</w:t>
      </w:r>
      <w:r>
        <w:rPr>
          <w:rFonts w:ascii="GHEA Grapalat" w:hAnsi="GHEA Grapalat"/>
          <w:b/>
          <w:bCs/>
          <w:i w:val="0"/>
          <w:lang w:val="af-ZA"/>
        </w:rPr>
        <w:t xml:space="preserve"> «</w:t>
      </w:r>
      <w:r>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 xml:space="preserve">որոշմամբ </w:t>
      </w:r>
    </w:p>
    <w:p w:rsidR="00371731" w:rsidRDefault="00371731">
      <w:pPr>
        <w:pStyle w:val="BodyTextIndent"/>
        <w:spacing w:line="240" w:lineRule="auto"/>
        <w:jc w:val="center"/>
        <w:rPr>
          <w:rFonts w:ascii="GHEA Grapalat" w:hAnsi="GHEA Grapalat"/>
          <w:i w:val="0"/>
          <w:lang w:val="af-ZA"/>
        </w:rPr>
      </w:pPr>
    </w:p>
    <w:p w:rsidR="00371731" w:rsidRDefault="005D085D">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bCs/>
          <w:i w:val="0"/>
          <w:lang w:val="af-ZA"/>
        </w:rPr>
        <w:t>ՀՀ ԱՄՎՀ ԲԿՎ ԳՀԱՊՁԲ 26/</w:t>
      </w:r>
      <w:r>
        <w:rPr>
          <w:rFonts w:ascii="GHEA Grapalat" w:hAnsi="GHEA Grapalat"/>
          <w:b/>
          <w:bCs/>
          <w:i w:val="0"/>
          <w:lang w:val="hy-AM"/>
        </w:rPr>
        <w:t>3</w:t>
      </w:r>
      <w:r>
        <w:rPr>
          <w:rFonts w:ascii="GHEA Grapalat" w:hAnsi="GHEA Grapalat"/>
          <w:b/>
          <w:bCs/>
          <w:i w:val="0"/>
          <w:lang w:val="af-ZA"/>
        </w:rPr>
        <w:t xml:space="preserve">   </w:t>
      </w:r>
      <w:r>
        <w:rPr>
          <w:rFonts w:ascii="GHEA Grapalat" w:hAnsi="GHEA Grapalat"/>
          <w:i w:val="0"/>
          <w:lang w:val="af-ZA"/>
        </w:rPr>
        <w:t xml:space="preserve"> </w:t>
      </w:r>
    </w:p>
    <w:p w:rsidR="00371731" w:rsidRDefault="00371731">
      <w:pPr>
        <w:pStyle w:val="BodyTextIndent"/>
        <w:spacing w:line="240" w:lineRule="auto"/>
        <w:rPr>
          <w:rFonts w:ascii="GHEA Grapalat" w:hAnsi="GHEA Grapalat"/>
          <w:i w:val="0"/>
          <w:lang w:val="af-ZA"/>
        </w:rPr>
      </w:pP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bCs/>
          <w:i w:val="0"/>
          <w:lang w:val="hy-AM"/>
        </w:rPr>
        <w:t>աղբարկղերի</w:t>
      </w:r>
      <w:r>
        <w:rPr>
          <w:rFonts w:ascii="GHEA Grapalat" w:hAnsi="GHEA Grapalat"/>
          <w:i w:val="0"/>
          <w:lang w:val="af-ZA"/>
        </w:rPr>
        <w:t xml:space="preserve"> մատակարարման պայմանագիր (այսուհետ` պայմանագիր)։ </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Pr>
          <w:rFonts w:ascii="GHEA Grapalat" w:hAnsi="GHEA Grapalat"/>
          <w:b/>
          <w:bCs/>
          <w:i w:val="0"/>
          <w:lang w:val="hy-AM"/>
        </w:rPr>
        <w:t>15:00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հասցեում, «</w:t>
      </w:r>
      <w:r>
        <w:rPr>
          <w:rFonts w:ascii="GHEA Grapalat" w:hAnsi="GHEA Grapalat"/>
          <w:b/>
          <w:bCs/>
          <w:i w:val="0"/>
          <w:lang w:val="hy-AM"/>
        </w:rPr>
        <w:t>2026</w:t>
      </w:r>
      <w:r>
        <w:rPr>
          <w:rFonts w:ascii="GHEA Grapalat" w:hAnsi="GHEA Grapalat"/>
          <w:b/>
          <w:bCs/>
          <w:i w:val="0"/>
          <w:lang w:val="af-ZA"/>
        </w:rPr>
        <w:t>» «</w:t>
      </w:r>
      <w:r>
        <w:rPr>
          <w:rFonts w:ascii="GHEA Grapalat" w:hAnsi="GHEA Grapalat"/>
          <w:b/>
          <w:bCs/>
          <w:i w:val="0"/>
          <w:lang w:val="hy-AM"/>
        </w:rPr>
        <w:t>մարտի</w:t>
      </w:r>
      <w:r>
        <w:rPr>
          <w:rFonts w:ascii="GHEA Grapalat" w:hAnsi="GHEA Grapalat"/>
          <w:b/>
          <w:bCs/>
          <w:i w:val="0"/>
          <w:lang w:val="af-ZA"/>
        </w:rPr>
        <w:t>» «</w:t>
      </w:r>
      <w:r>
        <w:rPr>
          <w:rFonts w:ascii="GHEA Grapalat" w:hAnsi="GHEA Grapalat"/>
          <w:b/>
          <w:bCs/>
          <w:i w:val="0"/>
          <w:lang w:val="hy-AM"/>
        </w:rPr>
        <w:t>16</w:t>
      </w:r>
      <w:r>
        <w:rPr>
          <w:rFonts w:ascii="GHEA Grapalat" w:hAnsi="GHEA Grapalat"/>
          <w:b/>
          <w:bCs/>
          <w:i w:val="0"/>
          <w:lang w:val="af-ZA"/>
        </w:rPr>
        <w:t xml:space="preserve">»-ին ժամը </w:t>
      </w:r>
      <w:r>
        <w:rPr>
          <w:rFonts w:ascii="GHEA Grapalat" w:hAnsi="GHEA Grapalat"/>
          <w:b/>
          <w:bCs/>
          <w:i w:val="0"/>
          <w:lang w:val="hy-AM"/>
        </w:rPr>
        <w:t>15։00</w:t>
      </w:r>
      <w:r>
        <w:rPr>
          <w:rFonts w:ascii="GHEA Grapalat" w:hAnsi="GHEA Grapalat"/>
          <w:i w:val="0"/>
          <w:lang w:val="af-ZA"/>
        </w:rPr>
        <w:t xml:space="preserve">-ին։   </w:t>
      </w:r>
    </w:p>
    <w:p w:rsidR="00371731" w:rsidRDefault="005D085D">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371731" w:rsidRDefault="00371731">
      <w:pPr>
        <w:pStyle w:val="BodyTextIndent"/>
        <w:spacing w:line="240" w:lineRule="auto"/>
        <w:rPr>
          <w:rFonts w:ascii="GHEA Grapalat" w:hAnsi="GHEA Grapalat"/>
          <w:i w:val="0"/>
          <w:lang w:val="hy-AM"/>
        </w:rPr>
      </w:pPr>
    </w:p>
    <w:p w:rsidR="00371731" w:rsidRDefault="005D085D">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Հարությունյանին։</w:t>
      </w:r>
    </w:p>
    <w:p w:rsidR="00371731" w:rsidRDefault="005D085D">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371731" w:rsidRDefault="005D085D">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կոմունակ</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371731" w:rsidRDefault="00371731">
      <w:pPr>
        <w:pStyle w:val="BodyTextIndent3"/>
        <w:spacing w:line="240" w:lineRule="auto"/>
        <w:ind w:firstLine="709"/>
        <w:rPr>
          <w:rFonts w:ascii="GHEA Grapalat" w:hAnsi="GHEA Grapalat" w:cs="Sylfaen"/>
          <w:b/>
          <w:lang w:val="es-ES"/>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ՀՀ</w:t>
      </w:r>
      <w:r>
        <w:rPr>
          <w:rFonts w:ascii="GHEA Grapalat" w:hAnsi="GHEA Grapalat"/>
          <w:b/>
          <w:bCs/>
          <w:i/>
          <w:sz w:val="20"/>
          <w:szCs w:val="20"/>
          <w:lang w:val="af-ZA"/>
        </w:rPr>
        <w:t xml:space="preserve"> </w:t>
      </w:r>
      <w:r>
        <w:rPr>
          <w:rFonts w:ascii="GHEA Grapalat" w:hAnsi="GHEA Grapalat"/>
          <w:b/>
          <w:bCs/>
          <w:i/>
          <w:sz w:val="20"/>
          <w:szCs w:val="20"/>
          <w:lang w:val="hy-AM"/>
        </w:rPr>
        <w:t>ԱՄՎՀ</w:t>
      </w:r>
      <w:r>
        <w:rPr>
          <w:rFonts w:ascii="GHEA Grapalat" w:hAnsi="GHEA Grapalat"/>
          <w:b/>
          <w:bCs/>
          <w:i/>
          <w:sz w:val="20"/>
          <w:szCs w:val="20"/>
          <w:lang w:val="af-ZA"/>
        </w:rPr>
        <w:t xml:space="preserve"> </w:t>
      </w:r>
      <w:r>
        <w:rPr>
          <w:rFonts w:ascii="GHEA Grapalat" w:hAnsi="GHEA Grapalat"/>
          <w:b/>
          <w:bCs/>
          <w:i/>
          <w:sz w:val="20"/>
          <w:szCs w:val="20"/>
          <w:lang w:val="hy-AM"/>
        </w:rPr>
        <w:t>ԲԿՎ</w:t>
      </w:r>
      <w:r>
        <w:rPr>
          <w:rFonts w:ascii="GHEA Grapalat" w:hAnsi="GHEA Grapalat"/>
          <w:b/>
          <w:bCs/>
          <w:i/>
          <w:sz w:val="20"/>
          <w:szCs w:val="20"/>
          <w:lang w:val="af-ZA"/>
        </w:rPr>
        <w:t xml:space="preserve"> </w:t>
      </w:r>
      <w:r>
        <w:rPr>
          <w:rFonts w:ascii="GHEA Grapalat" w:hAnsi="GHEA Grapalat"/>
          <w:b/>
          <w:bCs/>
          <w:i/>
          <w:sz w:val="20"/>
          <w:szCs w:val="20"/>
          <w:lang w:val="hy-AM"/>
        </w:rPr>
        <w:t>ԳՀ</w:t>
      </w:r>
      <w:r>
        <w:rPr>
          <w:rFonts w:ascii="GHEA Grapalat" w:hAnsi="GHEA Grapalat"/>
          <w:b/>
          <w:bCs/>
          <w:i/>
          <w:sz w:val="20"/>
          <w:szCs w:val="20"/>
          <w:lang w:val="af-ZA"/>
        </w:rPr>
        <w:t xml:space="preserve"> </w:t>
      </w:r>
      <w:r>
        <w:rPr>
          <w:rFonts w:ascii="GHEA Grapalat" w:hAnsi="GHEA Grapalat"/>
          <w:b/>
          <w:bCs/>
          <w:i/>
          <w:sz w:val="20"/>
          <w:szCs w:val="20"/>
          <w:lang w:val="hy-AM"/>
        </w:rPr>
        <w:t>ԱՊՁԲ</w:t>
      </w:r>
      <w:r>
        <w:rPr>
          <w:rFonts w:ascii="GHEA Grapalat" w:hAnsi="GHEA Grapalat"/>
          <w:b/>
          <w:bCs/>
          <w:i/>
          <w:sz w:val="20"/>
          <w:szCs w:val="20"/>
          <w:lang w:val="af-ZA"/>
        </w:rPr>
        <w:t xml:space="preserve"> 26/</w:t>
      </w:r>
      <w:r>
        <w:rPr>
          <w:rFonts w:ascii="GHEA Grapalat" w:hAnsi="GHEA Grapalat"/>
          <w:b/>
          <w:bCs/>
          <w:i/>
          <w:sz w:val="20"/>
          <w:szCs w:val="20"/>
          <w:lang w:val="hy-AM"/>
        </w:rPr>
        <w:t>3</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371731" w:rsidRDefault="005D085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371731" w:rsidRDefault="005D085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Pr>
          <w:rFonts w:ascii="GHEA Grapalat" w:hAnsi="GHEA Grapalat" w:cs="Sylfaen"/>
          <w:b/>
          <w:bCs/>
          <w:i/>
          <w:sz w:val="20"/>
          <w:szCs w:val="20"/>
          <w:lang w:val="af-ZA"/>
        </w:rPr>
        <w:t>20</w:t>
      </w:r>
      <w:r>
        <w:rPr>
          <w:rFonts w:ascii="GHEA Grapalat" w:hAnsi="GHEA Grapalat" w:cs="Sylfaen"/>
          <w:b/>
          <w:bCs/>
          <w:i/>
          <w:sz w:val="20"/>
          <w:szCs w:val="20"/>
          <w:lang w:val="hy-AM"/>
        </w:rPr>
        <w:t xml:space="preserve">26 </w:t>
      </w:r>
      <w:r>
        <w:rPr>
          <w:rFonts w:ascii="GHEA Grapalat" w:hAnsi="GHEA Grapalat" w:cs="Sylfaen"/>
          <w:b/>
          <w:bCs/>
          <w:i/>
          <w:sz w:val="20"/>
          <w:szCs w:val="20"/>
        </w:rPr>
        <w:t>թ</w:t>
      </w:r>
      <w:r>
        <w:rPr>
          <w:rFonts w:ascii="GHEA Grapalat" w:hAnsi="GHEA Grapalat" w:cs="Times Armenian"/>
          <w:b/>
          <w:bCs/>
          <w:i/>
          <w:sz w:val="20"/>
          <w:szCs w:val="20"/>
          <w:lang w:val="af-ZA"/>
        </w:rPr>
        <w:t xml:space="preserve">.  </w:t>
      </w:r>
      <w:r>
        <w:rPr>
          <w:rFonts w:ascii="GHEA Grapalat" w:hAnsi="GHEA Grapalat" w:cs="Times Armenian"/>
          <w:b/>
          <w:bCs/>
          <w:i/>
          <w:sz w:val="20"/>
          <w:szCs w:val="20"/>
          <w:lang w:val="hy-AM"/>
        </w:rPr>
        <w:t xml:space="preserve">մարտի 9-ի </w:t>
      </w:r>
      <w:r>
        <w:rPr>
          <w:rFonts w:ascii="GHEA Grapalat" w:hAnsi="GHEA Grapalat" w:cs="Times Armenian"/>
          <w:b/>
          <w:bCs/>
          <w:i/>
          <w:sz w:val="20"/>
          <w:szCs w:val="20"/>
          <w:lang w:val="af-ZA"/>
        </w:rPr>
        <w:t>N</w:t>
      </w:r>
      <w:r>
        <w:rPr>
          <w:rFonts w:ascii="GHEA Grapalat" w:hAnsi="GHEA Grapalat" w:cs="Times Armenian"/>
          <w:b/>
          <w:bCs/>
          <w:i/>
          <w:sz w:val="20"/>
          <w:szCs w:val="20"/>
          <w:lang w:val="hy-AM"/>
        </w:rPr>
        <w:t xml:space="preserve"> 1 </w:t>
      </w:r>
      <w:r>
        <w:rPr>
          <w:rFonts w:ascii="GHEA Grapalat" w:hAnsi="GHEA Grapalat" w:cs="Sylfaen"/>
          <w:i/>
          <w:sz w:val="20"/>
          <w:szCs w:val="20"/>
        </w:rPr>
        <w:t>որոշմամբ</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371731" w:rsidRDefault="005D085D">
      <w:pPr>
        <w:pStyle w:val="BodyText"/>
        <w:tabs>
          <w:tab w:val="left" w:pos="5968"/>
        </w:tabs>
        <w:spacing w:after="0"/>
        <w:ind w:right="-7" w:firstLine="567"/>
        <w:rPr>
          <w:rFonts w:ascii="GHEA Grapalat" w:hAnsi="GHEA Grapalat"/>
          <w:lang w:val="af-ZA"/>
        </w:rPr>
      </w:pPr>
      <w:r>
        <w:rPr>
          <w:rFonts w:ascii="GHEA Grapalat" w:hAnsi="GHEA Grapalat"/>
          <w:lang w:val="af-ZA"/>
        </w:rPr>
        <w:tab/>
      </w:r>
    </w:p>
    <w:p w:rsidR="00371731" w:rsidRDefault="00371731">
      <w:pPr>
        <w:pStyle w:val="BodyText"/>
        <w:spacing w:after="0"/>
        <w:ind w:right="-7" w:firstLine="567"/>
        <w:jc w:val="center"/>
        <w:rPr>
          <w:rFonts w:ascii="GHEA Grapalat" w:hAnsi="GHEA Grapalat"/>
          <w:lang w:val="af-ZA"/>
        </w:rPr>
      </w:pPr>
    </w:p>
    <w:p w:rsidR="00371731" w:rsidRDefault="005D085D">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71731" w:rsidRDefault="00371731">
      <w:pPr>
        <w:pStyle w:val="BodyText"/>
        <w:spacing w:after="0"/>
        <w:ind w:right="-7" w:firstLine="567"/>
        <w:jc w:val="center"/>
        <w:rPr>
          <w:rFonts w:ascii="GHEA Grapalat" w:hAnsi="GHEA Grapalat" w:cs="Sylfaen"/>
          <w:lang w:val="af-ZA"/>
        </w:rPr>
      </w:pPr>
    </w:p>
    <w:p w:rsidR="00371731" w:rsidRDefault="005D085D">
      <w:pPr>
        <w:pStyle w:val="BodyText"/>
        <w:spacing w:after="0"/>
        <w:ind w:right="-7"/>
        <w:jc w:val="center"/>
        <w:rPr>
          <w:rFonts w:ascii="GHEA Grapalat" w:hAnsi="GHEA Grapalat" w:cs="Sylfaen"/>
          <w:lang w:val="af-ZA"/>
        </w:rPr>
      </w:pPr>
      <w:r>
        <w:rPr>
          <w:rFonts w:ascii="GHEA Grapalat" w:hAnsi="GHEA Grapalat" w:cs="Sylfaen"/>
        </w:rPr>
        <w:t>Վաղարշապատի</w:t>
      </w:r>
      <w:r>
        <w:rPr>
          <w:rFonts w:ascii="GHEA Grapalat" w:hAnsi="GHEA Grapalat" w:cs="Sylfaen"/>
          <w:lang w:val="af-ZA"/>
        </w:rPr>
        <w:t xml:space="preserve"> </w:t>
      </w:r>
      <w:r>
        <w:rPr>
          <w:rFonts w:ascii="GHEA Grapalat" w:hAnsi="GHEA Grapalat" w:cs="Sylfaen"/>
        </w:rPr>
        <w:t>համայնքապետարանի</w:t>
      </w:r>
      <w:r>
        <w:rPr>
          <w:rFonts w:ascii="GHEA Grapalat" w:hAnsi="GHEA Grapalat" w:cs="Sylfaen"/>
          <w:lang w:val="af-ZA"/>
        </w:rPr>
        <w:t xml:space="preserve"> «</w:t>
      </w:r>
      <w:r>
        <w:rPr>
          <w:rFonts w:ascii="GHEA Grapalat" w:hAnsi="GHEA Grapalat" w:cs="Sylfaen"/>
        </w:rPr>
        <w:t>Բնակարանային</w:t>
      </w:r>
      <w:r>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w:t>
      </w:r>
      <w:r>
        <w:rPr>
          <w:rFonts w:ascii="GHEA Grapalat" w:hAnsi="GHEA Grapalat" w:cs="Sylfaen"/>
        </w:rPr>
        <w:t>վարչություն</w:t>
      </w:r>
      <w:r>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b/>
          <w:bCs/>
          <w:lang w:val="af-ZA"/>
        </w:rPr>
        <w:t>«</w:t>
      </w:r>
      <w:r>
        <w:rPr>
          <w:rFonts w:ascii="GHEA Grapalat" w:hAnsi="GHEA Grapalat" w:cs="Sylfaen"/>
          <w:b/>
          <w:bCs/>
          <w:lang w:val="hy-AM"/>
        </w:rPr>
        <w:t>աղբարկղերի</w:t>
      </w:r>
      <w:r>
        <w:rPr>
          <w:rFonts w:ascii="GHEA Grapalat" w:hAnsi="GHEA Grapalat" w:cs="Sylfaen"/>
          <w:b/>
          <w:bCs/>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371731" w:rsidRDefault="00371731">
      <w:pPr>
        <w:ind w:firstLine="567"/>
        <w:jc w:val="center"/>
        <w:rPr>
          <w:rFonts w:ascii="GHEA Grapalat" w:hAnsi="GHEA Grapalat"/>
          <w:b/>
          <w:sz w:val="20"/>
          <w:szCs w:val="22"/>
          <w:lang w:val="af-ZA"/>
        </w:rPr>
      </w:pPr>
    </w:p>
    <w:p w:rsidR="00371731" w:rsidRDefault="00371731">
      <w:pPr>
        <w:ind w:firstLine="567"/>
        <w:jc w:val="center"/>
        <w:rPr>
          <w:rFonts w:ascii="GHEA Grapalat" w:hAnsi="GHEA Grapalat" w:cs="Sylfaen"/>
          <w:b/>
          <w:sz w:val="22"/>
          <w:szCs w:val="22"/>
          <w:lang w:val="af-ZA"/>
        </w:rPr>
      </w:pPr>
    </w:p>
    <w:p w:rsidR="00371731" w:rsidRDefault="005D085D">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371731" w:rsidRDefault="00371731">
      <w:pPr>
        <w:ind w:firstLine="567"/>
        <w:jc w:val="center"/>
        <w:rPr>
          <w:rFonts w:ascii="GHEA Grapalat" w:hAnsi="GHEA Grapalat"/>
          <w:i/>
          <w:sz w:val="20"/>
          <w:lang w:val="af-ZA"/>
        </w:rPr>
      </w:pPr>
    </w:p>
    <w:p w:rsidR="00371731" w:rsidRDefault="005D085D">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Pr>
          <w:rFonts w:ascii="GHEA Grapalat" w:hAnsi="GHEA Grapalat"/>
          <w:b/>
          <w:bCs/>
          <w:sz w:val="20"/>
          <w:szCs w:val="20"/>
          <w:lang w:val="hy-AM"/>
        </w:rPr>
        <w:t>ԱՂԲԱՐԿՂԵՐԻ</w:t>
      </w:r>
      <w:r>
        <w:rPr>
          <w:rFonts w:ascii="GHEA Grapalat" w:hAnsi="GHEA Grapalat"/>
          <w:b/>
          <w:bCs/>
          <w:sz w:val="20"/>
          <w:szCs w:val="20"/>
          <w:lang w:val="af-ZA"/>
        </w:rPr>
        <w:t xml:space="preserve">  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371731" w:rsidRDefault="005D085D">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rsidR="00371731" w:rsidRDefault="005D085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5D085D">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71731" w:rsidRDefault="005D085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71731" w:rsidRDefault="005D085D">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371731">
      <w:pPr>
        <w:ind w:firstLine="567"/>
        <w:jc w:val="both"/>
        <w:rPr>
          <w:rFonts w:ascii="GHEA Grapalat" w:hAnsi="GHEA Grapalat"/>
          <w:sz w:val="20"/>
          <w:lang w:val="af-ZA"/>
        </w:rPr>
      </w:pPr>
    </w:p>
    <w:p w:rsidR="00371731" w:rsidRDefault="00371731">
      <w:pPr>
        <w:ind w:firstLine="567"/>
        <w:jc w:val="both"/>
        <w:rPr>
          <w:rFonts w:ascii="GHEA Grapalat" w:hAnsi="GHEA Grapalat"/>
          <w:sz w:val="20"/>
          <w:lang w:val="af-ZA"/>
        </w:rPr>
      </w:pPr>
    </w:p>
    <w:p w:rsidR="00371731" w:rsidRDefault="005D085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71731" w:rsidRDefault="005D085D">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5D085D">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371731" w:rsidRDefault="005D085D">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r>
        <w:rPr>
          <w:rFonts w:ascii="GHEA Grapalat" w:hAnsi="GHEA Grapalat"/>
          <w:b/>
          <w:bCs/>
          <w:sz w:val="20"/>
          <w:szCs w:val="20"/>
          <w:lang w:val="af-ZA"/>
        </w:rPr>
        <w:t xml:space="preserve"> 26/</w:t>
      </w:r>
      <w:r>
        <w:rPr>
          <w:rFonts w:ascii="GHEA Grapalat" w:hAnsi="GHEA Grapalat"/>
          <w:b/>
          <w:bCs/>
          <w:sz w:val="20"/>
          <w:szCs w:val="20"/>
          <w:lang w:val="hy-AM"/>
        </w:rPr>
        <w:t>3</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71731" w:rsidRDefault="005D085D">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71731" w:rsidRDefault="005D085D">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rsidR="00371731" w:rsidRDefault="005D085D">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371731" w:rsidRDefault="00371731">
      <w:pPr>
        <w:pStyle w:val="Heading3"/>
        <w:spacing w:line="240" w:lineRule="auto"/>
        <w:ind w:firstLine="567"/>
        <w:rPr>
          <w:rFonts w:ascii="GHEA Grapalat" w:hAnsi="GHEA Grapalat"/>
          <w:sz w:val="24"/>
          <w:szCs w:val="22"/>
          <w:lang w:val="af-ZA"/>
        </w:rPr>
      </w:pPr>
    </w:p>
    <w:p w:rsidR="00371731" w:rsidRDefault="005D085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371731" w:rsidRDefault="00371731">
      <w:pPr>
        <w:ind w:left="360"/>
        <w:jc w:val="center"/>
        <w:rPr>
          <w:rFonts w:ascii="GHEA Grapalat" w:hAnsi="GHEA Grapalat" w:cs="Sylfaen"/>
          <w:b/>
          <w:sz w:val="20"/>
        </w:rPr>
      </w:pPr>
    </w:p>
    <w:p w:rsidR="00371731" w:rsidRDefault="005D085D">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Sylfaen"/>
          <w:i w:val="0"/>
          <w:lang w:val="af-ZA"/>
        </w:rPr>
        <w:t xml:space="preserve"> </w:t>
      </w:r>
      <w:r>
        <w:rPr>
          <w:rFonts w:ascii="GHEA Grapalat" w:hAnsi="GHEA Grapalat" w:cs="Sylfaen"/>
          <w:i w:val="0"/>
        </w:rPr>
        <w:t>համար</w:t>
      </w:r>
      <w:r>
        <w:rPr>
          <w:rFonts w:ascii="GHEA Grapalat" w:hAnsi="GHEA Grapalat" w:cs="Sylfaen"/>
          <w:i w:val="0"/>
          <w:lang w:val="af-ZA"/>
        </w:rPr>
        <w:t xml:space="preserve">` </w:t>
      </w:r>
      <w:r>
        <w:rPr>
          <w:rFonts w:ascii="GHEA Grapalat" w:hAnsi="GHEA Grapalat" w:cs="Sylfaen"/>
          <w:b/>
          <w:bCs/>
          <w:i w:val="0"/>
          <w:lang w:val="af-ZA"/>
        </w:rPr>
        <w:t>«</w:t>
      </w:r>
      <w:r>
        <w:rPr>
          <w:rStyle w:val="Strong"/>
          <w:rFonts w:ascii="GHEA Grapalat" w:hAnsi="GHEA Grapalat"/>
          <w:i w:val="0"/>
          <w:iCs/>
          <w:lang w:val="hy-AM"/>
        </w:rPr>
        <w:t>աղբարկղերի</w:t>
      </w:r>
      <w:r>
        <w:rPr>
          <w:rFonts w:ascii="GHEA Grapalat" w:hAnsi="GHEA Grapalat" w:cs="Sylfaen"/>
          <w:b/>
          <w:bCs/>
          <w:i w:val="0"/>
          <w:iCs/>
          <w:lang w:val="af-ZA"/>
        </w:rPr>
        <w:t>»</w:t>
      </w:r>
      <w:r>
        <w:rPr>
          <w:rFonts w:ascii="GHEA Grapalat" w:hAnsi="GHEA Grapalat" w:cs="Sylfaen"/>
          <w:i w:val="0"/>
          <w:iCs/>
          <w:lang w:val="af-ZA"/>
        </w:rPr>
        <w:t xml:space="preserve"> </w:t>
      </w:r>
      <w:r>
        <w:rPr>
          <w:rFonts w:ascii="GHEA Grapalat" w:hAnsi="GHEA Grapalat" w:cs="Sylfaen"/>
          <w:i w:val="0"/>
        </w:rPr>
        <w:t>ձեռքբերումը (այսուհետ` նաև ապրանք)</w:t>
      </w:r>
      <w:r>
        <w:rPr>
          <w:rFonts w:ascii="GHEA Grapalat" w:hAnsi="GHEA Grapalat" w:cs="Sylfaen"/>
          <w:i w:val="0"/>
          <w:lang w:val="af-ZA"/>
        </w:rPr>
        <w:t xml:space="preserve">, </w:t>
      </w:r>
      <w:r>
        <w:rPr>
          <w:rFonts w:ascii="GHEA Grapalat" w:hAnsi="GHEA Grapalat" w:cs="Sylfaen"/>
          <w:i w:val="0"/>
        </w:rPr>
        <w:t>որոնք</w:t>
      </w:r>
      <w:r>
        <w:rPr>
          <w:rFonts w:ascii="GHEA Grapalat" w:hAnsi="GHEA Grapalat" w:cs="Sylfaen"/>
          <w:i w:val="0"/>
          <w:lang w:val="af-ZA"/>
        </w:rPr>
        <w:t xml:space="preserve"> </w:t>
      </w:r>
      <w:r>
        <w:rPr>
          <w:rFonts w:ascii="GHEA Grapalat" w:hAnsi="GHEA Grapalat" w:cs="Sylfaen"/>
          <w:i w:val="0"/>
        </w:rPr>
        <w:t>խմբավորված</w:t>
      </w:r>
      <w:r>
        <w:rPr>
          <w:rFonts w:ascii="GHEA Grapalat" w:hAnsi="GHEA Grapalat" w:cs="Sylfaen"/>
          <w:i w:val="0"/>
          <w:lang w:val="af-ZA"/>
        </w:rPr>
        <w:t xml:space="preserve"> </w:t>
      </w:r>
      <w:r>
        <w:rPr>
          <w:rFonts w:ascii="GHEA Grapalat" w:hAnsi="GHEA Grapalat" w:cs="Sylfaen"/>
          <w:i w:val="0"/>
        </w:rPr>
        <w:t>են</w:t>
      </w:r>
      <w:r>
        <w:rPr>
          <w:rFonts w:ascii="GHEA Grapalat" w:hAnsi="GHEA Grapalat" w:cs="Sylfaen"/>
          <w:i w:val="0"/>
          <w:lang w:val="hy-AM"/>
        </w:rPr>
        <w:t>` 1</w:t>
      </w:r>
      <w:r>
        <w:rPr>
          <w:rFonts w:ascii="GHEA Grapalat" w:hAnsi="GHEA Grapalat" w:cs="Sylfaen"/>
          <w:b/>
          <w:bCs/>
          <w:i w:val="0"/>
          <w:lang w:val="hy-AM"/>
        </w:rPr>
        <w:t xml:space="preserve"> </w:t>
      </w:r>
      <w:r>
        <w:rPr>
          <w:rFonts w:ascii="GHEA Grapalat" w:hAnsi="GHEA Grapalat" w:cs="Sylfaen"/>
          <w:b/>
          <w:bCs/>
          <w:i w:val="0"/>
          <w:lang w:val="af-ZA"/>
        </w:rPr>
        <w:t>«</w:t>
      </w:r>
      <w:r>
        <w:rPr>
          <w:rFonts w:ascii="GHEA Grapalat" w:hAnsi="GHEA Grapalat" w:cs="Sylfaen"/>
          <w:b/>
          <w:bCs/>
          <w:i w:val="0"/>
          <w:lang w:val="hy-AM"/>
        </w:rPr>
        <w:t>մեկ</w:t>
      </w:r>
      <w:r>
        <w:rPr>
          <w:rFonts w:ascii="GHEA Grapalat" w:hAnsi="GHEA Grapalat"/>
          <w:b/>
          <w:bCs/>
          <w:i w:val="0"/>
          <w:lang w:val="af-ZA"/>
        </w:rPr>
        <w:t>»</w:t>
      </w:r>
      <w:r>
        <w:rPr>
          <w:rFonts w:ascii="GHEA Grapalat" w:hAnsi="GHEA Grapalat"/>
          <w:i w:val="0"/>
          <w:lang w:val="af-ZA"/>
        </w:rPr>
        <w:t xml:space="preserve"> </w:t>
      </w:r>
      <w:r>
        <w:rPr>
          <w:rFonts w:ascii="GHEA Grapalat" w:hAnsi="GHEA Grapalat" w:cs="Sylfaen"/>
          <w:i w:val="0"/>
        </w:rPr>
        <w:t>չափաբաժ</w:t>
      </w:r>
      <w:r>
        <w:rPr>
          <w:rFonts w:ascii="GHEA Grapalat" w:hAnsi="GHEA Grapalat" w:cs="Sylfaen"/>
          <w:i w:val="0"/>
          <w:lang w:val="hy-AM"/>
        </w:rPr>
        <w:t>ն</w:t>
      </w:r>
      <w:r>
        <w:rPr>
          <w:rFonts w:ascii="GHEA Grapalat" w:hAnsi="GHEA Grapalat" w:cs="Sylfaen"/>
          <w:i w:val="0"/>
        </w:rPr>
        <w:t>ում</w:t>
      </w:r>
      <w:r>
        <w:rPr>
          <w:rFonts w:ascii="GHEA Grapalat" w:hAnsi="GHEA Grapalat" w:cs="Times Armenian"/>
          <w:i w:val="0"/>
          <w:lang w:val="af-ZA"/>
        </w:rPr>
        <w:t>`</w:t>
      </w:r>
    </w:p>
    <w:p w:rsidR="00371731" w:rsidRDefault="00371731">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371731">
        <w:trPr>
          <w:trHeight w:val="480"/>
          <w:jc w:val="center"/>
        </w:trPr>
        <w:tc>
          <w:tcPr>
            <w:tcW w:w="3256" w:type="dxa"/>
            <w:gridSpan w:val="2"/>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094" w:type="dxa"/>
            <w:vMerge w:val="restart"/>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71731">
        <w:trPr>
          <w:trHeight w:val="292"/>
          <w:jc w:val="center"/>
        </w:trPr>
        <w:tc>
          <w:tcPr>
            <w:tcW w:w="1701"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555"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 xml:space="preserve"> գինը</w:t>
            </w:r>
          </w:p>
        </w:tc>
        <w:tc>
          <w:tcPr>
            <w:tcW w:w="7094" w:type="dxa"/>
            <w:vMerge/>
            <w:vAlign w:val="center"/>
          </w:tcPr>
          <w:p w:rsidR="00371731" w:rsidRDefault="00371731">
            <w:pPr>
              <w:pStyle w:val="BodyTextIndent2"/>
              <w:spacing w:line="240" w:lineRule="auto"/>
              <w:ind w:firstLine="0"/>
              <w:jc w:val="center"/>
              <w:rPr>
                <w:rFonts w:ascii="GHEA Grapalat" w:hAnsi="GHEA Grapalat"/>
                <w:b/>
                <w:bCs/>
                <w:i/>
                <w:iCs/>
              </w:rPr>
            </w:pPr>
          </w:p>
        </w:tc>
      </w:tr>
      <w:tr w:rsidR="00371731">
        <w:trPr>
          <w:trHeight w:val="218"/>
          <w:jc w:val="center"/>
        </w:trPr>
        <w:tc>
          <w:tcPr>
            <w:tcW w:w="1701" w:type="dxa"/>
            <w:vAlign w:val="center"/>
          </w:tcPr>
          <w:p w:rsidR="00371731" w:rsidRDefault="005D085D">
            <w:pPr>
              <w:pStyle w:val="BodyTextIndent2"/>
              <w:spacing w:line="240" w:lineRule="auto"/>
              <w:ind w:firstLine="0"/>
              <w:jc w:val="center"/>
              <w:rPr>
                <w:rFonts w:ascii="GHEA Grapalat" w:hAnsi="GHEA Grapalat"/>
              </w:rPr>
            </w:pPr>
            <w:r>
              <w:rPr>
                <w:rFonts w:ascii="GHEA Grapalat" w:hAnsi="GHEA Grapalat"/>
              </w:rPr>
              <w:t>1</w:t>
            </w:r>
          </w:p>
        </w:tc>
        <w:tc>
          <w:tcPr>
            <w:tcW w:w="1555" w:type="dxa"/>
            <w:shd w:val="clear" w:color="auto" w:fill="auto"/>
            <w:vAlign w:val="center"/>
          </w:tcPr>
          <w:p w:rsidR="00371731" w:rsidRDefault="005D085D">
            <w:pPr>
              <w:jc w:val="center"/>
              <w:rPr>
                <w:rFonts w:ascii="GHEA Grapalat" w:hAnsi="GHEA Grapalat"/>
                <w:sz w:val="20"/>
                <w:szCs w:val="20"/>
                <w:lang w:val="hy-AM"/>
              </w:rPr>
            </w:pPr>
            <w:r>
              <w:rPr>
                <w:rFonts w:ascii="GHEA Grapalat" w:hAnsi="GHEA Grapalat"/>
                <w:sz w:val="20"/>
                <w:szCs w:val="20"/>
                <w:lang w:val="hy-AM"/>
              </w:rPr>
              <w:t>14250000</w:t>
            </w:r>
          </w:p>
        </w:tc>
        <w:tc>
          <w:tcPr>
            <w:tcW w:w="7094" w:type="dxa"/>
            <w:vAlign w:val="center"/>
          </w:tcPr>
          <w:p w:rsidR="00371731" w:rsidRDefault="005D085D">
            <w:pPr>
              <w:rPr>
                <w:rFonts w:ascii="GHEA Grapalat" w:hAnsi="GHEA Grapalat"/>
                <w:sz w:val="20"/>
                <w:szCs w:val="20"/>
                <w:u w:val="single"/>
                <w:vertAlign w:val="subscript"/>
              </w:rPr>
            </w:pPr>
            <w:r>
              <w:rPr>
                <w:rFonts w:ascii="GHEA Grapalat" w:hAnsi="GHEA Grapalat" w:cs="Sylfaen"/>
                <w:iCs/>
                <w:sz w:val="20"/>
                <w:szCs w:val="20"/>
              </w:rPr>
              <w:t xml:space="preserve"> </w:t>
            </w:r>
            <w:r>
              <w:rPr>
                <w:rStyle w:val="Strong"/>
                <w:rFonts w:ascii="GHEA Grapalat" w:hAnsi="GHEA Grapalat"/>
                <w:b w:val="0"/>
                <w:bCs w:val="0"/>
                <w:sz w:val="20"/>
                <w:szCs w:val="20"/>
                <w:lang w:val="hy-AM"/>
              </w:rPr>
              <w:t>աղբարկղեր</w:t>
            </w:r>
          </w:p>
        </w:tc>
      </w:tr>
    </w:tbl>
    <w:p w:rsidR="00371731" w:rsidRDefault="00371731">
      <w:pPr>
        <w:pStyle w:val="BodyTextIndent2"/>
        <w:spacing w:line="240" w:lineRule="auto"/>
        <w:ind w:firstLine="567"/>
        <w:rPr>
          <w:rFonts w:ascii="GHEA Grapalat" w:hAnsi="GHEA Grapalat"/>
        </w:rPr>
      </w:pPr>
    </w:p>
    <w:p w:rsidR="00371731" w:rsidRDefault="005D085D">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71731" w:rsidRDefault="005D085D">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371731" w:rsidRDefault="00371731">
      <w:pPr>
        <w:pStyle w:val="BodyTextIndent2"/>
        <w:spacing w:line="240" w:lineRule="auto"/>
        <w:ind w:firstLine="567"/>
        <w:rPr>
          <w:rFonts w:ascii="GHEA Grapalat" w:hAnsi="GHEA Grapalat"/>
        </w:rPr>
      </w:pPr>
    </w:p>
    <w:p w:rsidR="00371731" w:rsidRDefault="005D085D">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371731" w:rsidRDefault="00371731">
      <w:pPr>
        <w:jc w:val="center"/>
        <w:rPr>
          <w:rFonts w:ascii="GHEA Grapalat" w:hAnsi="GHEA Grapalat"/>
          <w:szCs w:val="22"/>
          <w:lang w:val="es-ES"/>
        </w:rPr>
      </w:pPr>
    </w:p>
    <w:p w:rsidR="00371731" w:rsidRDefault="005D08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371731" w:rsidRDefault="005D08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371731" w:rsidRDefault="005D085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rsidR="00371731" w:rsidRDefault="005D08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Pr>
          <w:rFonts w:ascii="GHEA Grapalat" w:hAnsi="GHEA Grapalat"/>
          <w:sz w:val="20"/>
          <w:szCs w:val="20"/>
          <w:lang w:val="en-US" w:eastAsia="en-US"/>
        </w:rPr>
        <w:t>խախտել</w:t>
      </w:r>
      <w:proofErr w:type="gram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371731" w:rsidRDefault="00371731">
      <w:pPr>
        <w:ind w:firstLine="567"/>
        <w:jc w:val="both"/>
        <w:rPr>
          <w:rFonts w:ascii="GHEA Grapalat" w:hAnsi="GHEA Grapalat" w:cs="Sylfaen"/>
          <w:sz w:val="20"/>
          <w:lang w:val="es-ES"/>
        </w:rPr>
      </w:pP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lastRenderedPageBreak/>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71731" w:rsidRDefault="005D085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71731" w:rsidRDefault="005D085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71731" w:rsidRDefault="005D08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71731" w:rsidRDefault="005D08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371731" w:rsidRDefault="005D085D">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371731" w:rsidRDefault="005D085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lastRenderedPageBreak/>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71731" w:rsidRDefault="005D08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rsidR="00371731" w:rsidRDefault="005D08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71731" w:rsidRDefault="005D085D">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371731" w:rsidRDefault="00371731">
      <w:pPr>
        <w:jc w:val="center"/>
        <w:rPr>
          <w:rFonts w:ascii="GHEA Grapalat" w:hAnsi="GHEA Grapalat"/>
          <w:b/>
          <w:sz w:val="20"/>
          <w:lang w:val="hy-AM"/>
        </w:rPr>
      </w:pPr>
    </w:p>
    <w:p w:rsidR="00371731" w:rsidRDefault="005D08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371731" w:rsidRDefault="005D085D">
      <w:pPr>
        <w:jc w:val="center"/>
        <w:rPr>
          <w:rFonts w:ascii="GHEA Grapalat" w:hAnsi="GHEA Grapalat"/>
          <w:b/>
          <w:sz w:val="20"/>
          <w:lang w:val="hy-AM"/>
        </w:rPr>
      </w:pPr>
      <w:r>
        <w:rPr>
          <w:rFonts w:ascii="GHEA Grapalat" w:hAnsi="GHEA Grapalat"/>
          <w:b/>
          <w:sz w:val="20"/>
          <w:lang w:val="hy-AM"/>
        </w:rPr>
        <w:t xml:space="preserve">  </w:t>
      </w:r>
    </w:p>
    <w:p w:rsidR="00371731" w:rsidRDefault="005D08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«7»րդ</w:t>
      </w:r>
      <w:r>
        <w:rPr>
          <w:rFonts w:ascii="GHEA Grapalat" w:hAnsi="GHEA Grapalat" w:cs="Sylfaen"/>
          <w:szCs w:val="24"/>
          <w:lang w:val="hy-AM"/>
        </w:rPr>
        <w:t xml:space="preserve"> օրվա ժամը </w:t>
      </w:r>
      <w:r>
        <w:rPr>
          <w:rFonts w:ascii="GHEA Grapalat" w:hAnsi="GHEA Grapalat" w:cs="Sylfaen"/>
          <w:b/>
          <w:bCs/>
          <w:szCs w:val="24"/>
          <w:lang w:val="hy-AM"/>
        </w:rPr>
        <w:t xml:space="preserve">«15:00»-ն,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 xml:space="preserve">» հասցեով։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Մարիամ Հարությունյան</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4.3 Մասնակիցը հայտով ներկայացնում է`</w:t>
      </w:r>
    </w:p>
    <w:p w:rsidR="00371731" w:rsidRDefault="005D085D">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371731" w:rsidRDefault="005D08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71731" w:rsidRDefault="005D085D">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71731" w:rsidRDefault="005D085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rsidR="00371731" w:rsidRDefault="005D085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6"/>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71731" w:rsidRDefault="005D085D">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371731" w:rsidRDefault="00371731">
      <w:pPr>
        <w:pStyle w:val="norm"/>
        <w:spacing w:line="240" w:lineRule="auto"/>
        <w:rPr>
          <w:rFonts w:ascii="GHEA Grapalat" w:hAnsi="GHEA Grapalat" w:cs="Sylfaen"/>
          <w:sz w:val="20"/>
          <w:szCs w:val="24"/>
          <w:lang w:val="hy-AM" w:eastAsia="en-US"/>
        </w:rPr>
      </w:pPr>
    </w:p>
    <w:p w:rsidR="00371731" w:rsidRDefault="005D08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71731" w:rsidRDefault="00371731">
      <w:pPr>
        <w:jc w:val="center"/>
        <w:rPr>
          <w:rFonts w:ascii="GHEA Grapalat" w:hAnsi="GHEA Grapalat" w:cs="Arial"/>
          <w:b/>
          <w:sz w:val="20"/>
          <w:lang w:val="es-ES"/>
        </w:rPr>
      </w:pPr>
    </w:p>
    <w:p w:rsidR="00371731" w:rsidRDefault="005D085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371731" w:rsidRDefault="005D085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71731" w:rsidRDefault="005D08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71731" w:rsidRDefault="005D085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71731" w:rsidRDefault="00371731">
      <w:pPr>
        <w:pStyle w:val="BodyTextIndent2"/>
        <w:spacing w:line="240" w:lineRule="auto"/>
        <w:ind w:firstLine="567"/>
        <w:rPr>
          <w:rFonts w:ascii="GHEA Grapalat" w:hAnsi="GHEA Grapalat"/>
          <w:lang w:val="es-ES"/>
        </w:rPr>
      </w:pPr>
    </w:p>
    <w:p w:rsidR="00371731" w:rsidRDefault="005D08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71731" w:rsidRDefault="005D08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71731" w:rsidRDefault="00371731">
      <w:pPr>
        <w:pStyle w:val="BodyTextIndent"/>
        <w:spacing w:line="240" w:lineRule="auto"/>
        <w:ind w:firstLine="567"/>
        <w:rPr>
          <w:rFonts w:ascii="GHEA Grapalat" w:hAnsi="GHEA Grapalat"/>
          <w:b/>
          <w:lang w:val="af-ZA"/>
        </w:rPr>
      </w:pP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371731" w:rsidRDefault="00371731">
      <w:pPr>
        <w:ind w:firstLine="567"/>
        <w:jc w:val="center"/>
        <w:rPr>
          <w:rFonts w:ascii="GHEA Grapalat" w:hAnsi="GHEA Grapalat"/>
          <w:b/>
          <w:sz w:val="20"/>
          <w:lang w:val="af-ZA"/>
        </w:rPr>
      </w:pPr>
    </w:p>
    <w:p w:rsidR="00371731" w:rsidRDefault="005D085D">
      <w:pPr>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rsidR="00371731" w:rsidRDefault="005D08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71731" w:rsidRDefault="00371731">
      <w:pPr>
        <w:ind w:firstLine="567"/>
        <w:jc w:val="both"/>
        <w:rPr>
          <w:rFonts w:ascii="GHEA Grapalat" w:hAnsi="GHEA Grapalat"/>
          <w:b/>
          <w:sz w:val="20"/>
          <w:lang w:val="af-ZA"/>
        </w:rPr>
      </w:pPr>
    </w:p>
    <w:p w:rsidR="00371731" w:rsidRDefault="005D085D">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15:00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rsidR="00371731" w:rsidRDefault="005D085D">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և</w:t>
      </w:r>
      <w:r>
        <w:rPr>
          <w:rFonts w:ascii="GHEA Grapalat" w:hAnsi="GHEA Grapalat" w:cs="Sylfaen"/>
        </w:rPr>
        <w:t xml:space="preserve"> գնահատման </w:t>
      </w:r>
      <w:r>
        <w:rPr>
          <w:rFonts w:ascii="GHEA Grapalat" w:hAnsi="GHEA Grapalat" w:cs="Sylfaen"/>
          <w:lang w:val="ru-RU"/>
        </w:rPr>
        <w:t>նիստում</w:t>
      </w:r>
      <w:r>
        <w:rPr>
          <w:rFonts w:ascii="GHEA Grapalat" w:hAnsi="GHEA Grapalat" w:cs="Sylfaen"/>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71731" w:rsidRDefault="005D08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371731" w:rsidRDefault="005D085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w:t>
      </w:r>
      <w:r>
        <w:rPr>
          <w:rFonts w:ascii="GHEA Grapalat" w:hAnsi="GHEA Grapalat" w:cs="Sylfaen"/>
          <w:szCs w:val="24"/>
        </w:rPr>
        <w:lastRenderedPageBreak/>
        <w:t xml:space="preserve">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371731" w:rsidRDefault="005D085D">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371731" w:rsidRDefault="005D085D">
      <w:pPr>
        <w:ind w:firstLine="375"/>
        <w:contextualSpacing/>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71731" w:rsidRDefault="005D08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371731" w:rsidRDefault="005D085D">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71731" w:rsidRDefault="005D085D">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Ընդ որում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371731" w:rsidRDefault="005D08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371731" w:rsidRDefault="005D085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1731" w:rsidRDefault="005D085D">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371731" w:rsidRDefault="005D085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lang w:val="es-ES"/>
        </w:rPr>
        <w:lastRenderedPageBreak/>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371731" w:rsidRDefault="005D08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371731" w:rsidRDefault="005D08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71731" w:rsidRDefault="005D08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371731" w:rsidRDefault="00371731">
      <w:pPr>
        <w:pStyle w:val="BodyTextIndent2"/>
        <w:spacing w:line="240" w:lineRule="auto"/>
        <w:ind w:firstLine="567"/>
        <w:rPr>
          <w:rFonts w:ascii="GHEA Grapalat" w:hAnsi="GHEA Grapalat" w:cs="Sylfaen"/>
          <w:szCs w:val="24"/>
          <w:lang w:val="es-ES"/>
        </w:rPr>
      </w:pPr>
    </w:p>
    <w:p w:rsidR="00371731" w:rsidRDefault="00371731">
      <w:pPr>
        <w:ind w:firstLine="567"/>
        <w:jc w:val="center"/>
        <w:rPr>
          <w:rFonts w:ascii="GHEA Grapalat" w:hAnsi="GHEA Grapalat"/>
          <w:b/>
          <w:sz w:val="20"/>
          <w:lang w:val="es-ES"/>
        </w:rPr>
      </w:pPr>
    </w:p>
    <w:p w:rsidR="00371731" w:rsidRDefault="005D08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371731" w:rsidRDefault="00371731">
      <w:pPr>
        <w:jc w:val="center"/>
        <w:rPr>
          <w:rFonts w:ascii="GHEA Grapalat" w:hAnsi="GHEA Grapalat"/>
          <w:b/>
          <w:iCs/>
          <w:sz w:val="20"/>
          <w:lang w:val="af-ZA"/>
        </w:rPr>
      </w:pPr>
    </w:p>
    <w:p w:rsidR="00371731" w:rsidRDefault="005D08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w:t>
      </w:r>
      <w:r>
        <w:rPr>
          <w:rFonts w:ascii="GHEA Grapalat" w:hAnsi="GHEA Grapalat" w:cs="Sylfaen"/>
          <w:sz w:val="20"/>
          <w:lang w:val="hy-AM"/>
        </w:rPr>
        <w:lastRenderedPageBreak/>
        <w:t>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71731" w:rsidRDefault="005D085D">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4"/>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71731" w:rsidRDefault="005D085D">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371731" w:rsidRDefault="005D085D">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71731" w:rsidRDefault="005D08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71731" w:rsidRDefault="005D085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71731" w:rsidRDefault="005D085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w:t>
      </w:r>
      <w:r>
        <w:rPr>
          <w:rFonts w:ascii="GHEA Grapalat" w:hAnsi="GHEA Grapalat" w:cs="Sylfaen"/>
          <w:sz w:val="20"/>
          <w:lang w:val="hy-AM"/>
        </w:rPr>
        <w:lastRenderedPageBreak/>
        <w:t xml:space="preserve">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5D08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371731">
      <w:pPr>
        <w:pStyle w:val="NormalWeb"/>
        <w:spacing w:before="0" w:beforeAutospacing="0" w:after="0" w:afterAutospacing="0"/>
        <w:ind w:firstLine="375"/>
        <w:jc w:val="both"/>
        <w:rPr>
          <w:rFonts w:ascii="GHEA Grapalat" w:hAnsi="GHEA Grapalat" w:cs="Sylfaen"/>
          <w:sz w:val="20"/>
          <w:lang w:val="hy-AM"/>
        </w:rPr>
      </w:pPr>
    </w:p>
    <w:p w:rsidR="00371731" w:rsidRDefault="00371731">
      <w:pPr>
        <w:ind w:firstLine="567"/>
        <w:jc w:val="both"/>
        <w:rPr>
          <w:rFonts w:ascii="GHEA Grapalat" w:hAnsi="GHEA Grapalat"/>
          <w:b/>
          <w:szCs w:val="22"/>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71731" w:rsidRPr="00521344" w:rsidRDefault="005D085D">
      <w:pPr>
        <w:ind w:firstLine="567"/>
        <w:jc w:val="both"/>
        <w:rPr>
          <w:rFonts w:ascii="GHEA Grapalat" w:hAnsi="GHEA Grapalat" w:cs="Sylfaen"/>
          <w:sz w:val="20"/>
          <w:vertAlign w:val="superscript"/>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sidR="008C5DCE">
        <w:rPr>
          <w:rFonts w:ascii="GHEA Grapalat" w:hAnsi="GHEA Grapalat" w:cs="Sylfaen"/>
          <w:sz w:val="20"/>
          <w:lang w:val="ru-RU"/>
        </w:rPr>
        <w:t>լ</w:t>
      </w:r>
      <w:r w:rsidR="008C5DCE">
        <w:rPr>
          <w:rFonts w:ascii="GHEA Grapalat" w:hAnsi="GHEA Grapalat" w:cs="Sylfaen"/>
          <w:sz w:val="20"/>
        </w:rPr>
        <w:t>ի</w:t>
      </w:r>
      <w:r>
        <w:rPr>
          <w:rFonts w:ascii="GHEA Grapalat" w:hAnsi="GHEA Grapalat" w:cs="Sylfaen"/>
          <w:sz w:val="20"/>
          <w:lang w:val="ru-RU"/>
        </w:rPr>
        <w:t>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71731" w:rsidRDefault="00371731">
      <w:pPr>
        <w:ind w:firstLine="567"/>
        <w:jc w:val="both"/>
        <w:rPr>
          <w:rFonts w:ascii="GHEA Grapalat" w:hAnsi="GHEA Grapalat" w:cs="Sylfaen"/>
          <w:sz w:val="20"/>
          <w:lang w:val="af-ZA"/>
        </w:rPr>
      </w:pPr>
    </w:p>
    <w:p w:rsidR="00371731" w:rsidRDefault="00371731">
      <w:pPr>
        <w:pStyle w:val="BodyTextIndent"/>
        <w:spacing w:line="240" w:lineRule="auto"/>
        <w:rPr>
          <w:rFonts w:ascii="GHEA Grapalat" w:hAnsi="GHEA Grapalat"/>
          <w:i w:val="0"/>
          <w:sz w:val="18"/>
          <w:szCs w:val="18"/>
          <w:u w:val="single"/>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371731" w:rsidRDefault="005D085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71731" w:rsidRDefault="005D085D">
      <w:pPr>
        <w:jc w:val="center"/>
        <w:rPr>
          <w:rFonts w:ascii="GHEA Grapalat" w:hAnsi="GHEA Grapalat"/>
          <w:b/>
          <w:sz w:val="20"/>
          <w:lang w:val="af-ZA"/>
        </w:rPr>
      </w:pPr>
      <w:r>
        <w:rPr>
          <w:rFonts w:ascii="GHEA Grapalat" w:hAnsi="GHEA Grapalat"/>
          <w:b/>
          <w:sz w:val="20"/>
          <w:lang w:val="af-ZA"/>
        </w:rPr>
        <w:t>ԻՐԱՎՈՒՆՔԸ ԵՎ ԿԱՐԳԸ</w:t>
      </w:r>
    </w:p>
    <w:p w:rsidR="00371731" w:rsidRDefault="00371731">
      <w:pPr>
        <w:jc w:val="center"/>
        <w:rPr>
          <w:rFonts w:ascii="GHEA Grapalat" w:hAnsi="GHEA Grapalat"/>
          <w:b/>
          <w:sz w:val="20"/>
          <w:lang w:val="af-ZA"/>
        </w:rPr>
      </w:pP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371731" w:rsidRDefault="005D085D">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71731" w:rsidRDefault="00371731">
      <w:pPr>
        <w:ind w:firstLine="567"/>
        <w:jc w:val="center"/>
        <w:rPr>
          <w:rFonts w:ascii="GHEA Grapalat" w:hAnsi="GHEA Grapalat"/>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71731" w:rsidRDefault="005D085D">
      <w:pPr>
        <w:ind w:firstLine="567"/>
        <w:jc w:val="both"/>
        <w:rPr>
          <w:rFonts w:ascii="GHEA Grapalat" w:hAnsi="GHEA Grapalat"/>
          <w:szCs w:val="22"/>
          <w:lang w:val="af-ZA"/>
        </w:rPr>
      </w:pPr>
      <w:r>
        <w:rPr>
          <w:rFonts w:ascii="GHEA Grapalat" w:hAnsi="GHEA Grapalat"/>
          <w:szCs w:val="22"/>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71731" w:rsidRDefault="00371731">
      <w:pPr>
        <w:jc w:val="center"/>
        <w:rPr>
          <w:rFonts w:ascii="GHEA Grapalat" w:hAnsi="GHEA Grapalat"/>
          <w:b/>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71731" w:rsidRDefault="00371731">
      <w:pPr>
        <w:ind w:firstLine="720"/>
        <w:jc w:val="center"/>
        <w:rPr>
          <w:rFonts w:ascii="GHEA Grapalat" w:hAnsi="GHEA Grapalat"/>
          <w:szCs w:val="22"/>
          <w:lang w:val="af-ZA"/>
        </w:rPr>
      </w:pPr>
    </w:p>
    <w:p w:rsidR="00371731" w:rsidRDefault="005D085D">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371731" w:rsidRDefault="005D085D">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371731" w:rsidRDefault="005D085D">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71731" w:rsidRDefault="005D085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5"/>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371731" w:rsidRDefault="00371731">
      <w:pPr>
        <w:jc w:val="center"/>
        <w:rPr>
          <w:rFonts w:ascii="GHEA Grapalat" w:hAnsi="GHEA Grapalat" w:cs="Sylfaen"/>
          <w:b/>
          <w:sz w:val="20"/>
          <w:lang w:val="es-ES"/>
        </w:rPr>
      </w:pPr>
    </w:p>
    <w:p w:rsidR="00371731" w:rsidRDefault="005D085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371731" w:rsidRDefault="005D085D">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71731" w:rsidRDefault="005D085D">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371731" w:rsidRDefault="005D085D">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5D085D">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71731" w:rsidRDefault="005D085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371731" w:rsidRDefault="005D085D">
      <w:pPr>
        <w:pStyle w:val="BodyTextIndent3"/>
        <w:spacing w:line="240" w:lineRule="auto"/>
        <w:jc w:val="right"/>
        <w:rPr>
          <w:rFonts w:ascii="GHEA Grapalat" w:hAnsi="GHEA Grapalat" w:cs="Arial"/>
          <w:b/>
          <w:lang w:val="es-ES"/>
        </w:rPr>
      </w:pPr>
      <w:r>
        <w:rPr>
          <w:rFonts w:ascii="GHEA Grapalat" w:hAnsi="GHEA Grapalat"/>
          <w:b/>
          <w:lang w:val="hy-AM"/>
        </w:rPr>
        <w:t>ՀՀ ԱՄՎՀ ԲԿՎ ԳՀԱՊՁԲ 26/3</w:t>
      </w:r>
      <w:r>
        <w:rPr>
          <w:rFonts w:ascii="GHEA Grapalat" w:hAnsi="GHEA Grapalat"/>
          <w:b/>
          <w:lang w:val="es-ES"/>
        </w:rPr>
        <w:t xml:space="preserve"> </w:t>
      </w:r>
      <w:r>
        <w:rPr>
          <w:rFonts w:ascii="GHEA Grapalat" w:hAnsi="GHEA Grapalat" w:cs="Sylfaen"/>
          <w:b/>
          <w:lang w:val="es-ES"/>
        </w:rPr>
        <w:t>ծածկագրով</w:t>
      </w:r>
    </w:p>
    <w:p w:rsidR="00371731" w:rsidRDefault="005D085D">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r>
        <w:rPr>
          <w:rFonts w:ascii="GHEA Grapalat" w:hAnsi="GHEA Grapalat" w:cs="Sylfaen"/>
          <w:b/>
          <w:lang w:val="es-ES"/>
        </w:rPr>
        <w:t>հրավերի</w:t>
      </w:r>
    </w:p>
    <w:p w:rsidR="00371731" w:rsidRDefault="00371731">
      <w:pPr>
        <w:jc w:val="center"/>
        <w:rPr>
          <w:rFonts w:ascii="GHEA Grapalat" w:hAnsi="GHEA Grapalat" w:cs="Sylfaen"/>
          <w:b/>
          <w:lang w:val="es-ES"/>
        </w:rPr>
      </w:pPr>
    </w:p>
    <w:p w:rsidR="00371731" w:rsidRDefault="005D085D">
      <w:pPr>
        <w:jc w:val="center"/>
        <w:rPr>
          <w:rFonts w:ascii="GHEA Grapalat" w:hAnsi="GHEA Grapalat" w:cs="Arial"/>
          <w:b/>
          <w:lang w:val="es-ES"/>
        </w:rPr>
      </w:pPr>
      <w:r>
        <w:rPr>
          <w:rFonts w:ascii="GHEA Grapalat" w:hAnsi="GHEA Grapalat" w:cs="Sylfaen"/>
          <w:b/>
          <w:lang w:val="es-ES"/>
        </w:rPr>
        <w:t>ԴԻՄՈՒՄ ՀԱՅՏԱՐԱՐՈՒԹՅՈՒՆ*</w:t>
      </w:r>
    </w:p>
    <w:p w:rsidR="00371731" w:rsidRDefault="005D085D">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rsidR="00371731" w:rsidRDefault="00371731">
      <w:pPr>
        <w:rPr>
          <w:lang w:val="es-ES" w:eastAsia="ru-RU"/>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71731" w:rsidRDefault="005D085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Pr>
          <w:rFonts w:ascii="GHEA Grapalat" w:hAnsi="GHEA Grapalat"/>
          <w:b/>
          <w:sz w:val="20"/>
          <w:lang w:val="hy-AM"/>
        </w:rPr>
        <w:t xml:space="preserve"> ՀՀ ԱՄՎՀ ԲԿՎ ԳՀԱՊՁԲ 26/3  </w:t>
      </w:r>
      <w:r>
        <w:rPr>
          <w:rFonts w:ascii="GHEA Grapalat" w:hAnsi="GHEA Grapalat" w:cs="Sylfaen"/>
          <w:sz w:val="20"/>
          <w:szCs w:val="20"/>
          <w:lang w:val="es-ES"/>
        </w:rPr>
        <w:t>ծածկագրով հայտարարված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71731" w:rsidRDefault="005D085D">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71731" w:rsidRDefault="005D085D">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71731" w:rsidRDefault="00371731">
      <w:pPr>
        <w:jc w:val="both"/>
        <w:rPr>
          <w:rFonts w:ascii="GHEA Grapalat" w:hAnsi="GHEA Grapalat"/>
          <w:sz w:val="12"/>
          <w:szCs w:val="12"/>
          <w:u w:val="single"/>
          <w:lang w:val="es-ES"/>
        </w:rPr>
      </w:pPr>
    </w:p>
    <w:p w:rsidR="00371731" w:rsidRDefault="005D085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71731" w:rsidRDefault="005D085D">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71731" w:rsidRDefault="005D085D">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371731" w:rsidRDefault="005D085D">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371731" w:rsidRDefault="00371731">
      <w:pPr>
        <w:jc w:val="both"/>
        <w:rPr>
          <w:rFonts w:ascii="GHEA Grapalat" w:hAnsi="GHEA Grapalat" w:cs="Arial"/>
          <w:vertAlign w:val="superscript"/>
          <w:lang w:val="es-ES"/>
        </w:rPr>
      </w:pPr>
    </w:p>
    <w:p w:rsidR="00371731" w:rsidRDefault="00371731">
      <w:pPr>
        <w:jc w:val="both"/>
        <w:rPr>
          <w:rFonts w:ascii="GHEA Grapalat" w:hAnsi="GHEA Grapalat"/>
          <w:sz w:val="22"/>
          <w:szCs w:val="22"/>
          <w:lang w:val="es-ES"/>
        </w:rPr>
      </w:pPr>
    </w:p>
    <w:p w:rsidR="00371731" w:rsidRDefault="005D085D">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71731" w:rsidRDefault="005D085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371731" w:rsidRDefault="005D085D">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71731" w:rsidRDefault="00371731">
      <w:pPr>
        <w:jc w:val="right"/>
        <w:rPr>
          <w:rFonts w:ascii="GHEA Grapalat" w:hAnsi="GHEA Grapalat"/>
          <w:sz w:val="10"/>
          <w:szCs w:val="10"/>
          <w:lang w:val="hy-AM"/>
        </w:rPr>
      </w:pPr>
    </w:p>
    <w:p w:rsidR="00371731" w:rsidRDefault="00371731">
      <w:pPr>
        <w:ind w:firstLine="708"/>
        <w:jc w:val="both"/>
        <w:rPr>
          <w:rFonts w:ascii="GHEA Grapalat" w:hAnsi="GHEA Grapalat" w:cs="Arial"/>
          <w:sz w:val="20"/>
          <w:szCs w:val="2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371731" w:rsidRDefault="005D085D">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371731" w:rsidRDefault="00371731">
      <w:pPr>
        <w:ind w:firstLine="709"/>
        <w:rPr>
          <w:rFonts w:ascii="GHEA Grapalat" w:hAnsi="GHEA Grapalat" w:cs="Arial"/>
          <w:sz w:val="20"/>
          <w:szCs w:val="20"/>
          <w:lang w:val="hy-AM"/>
        </w:rPr>
      </w:pPr>
    </w:p>
    <w:p w:rsidR="00371731" w:rsidRDefault="00371731">
      <w:pPr>
        <w:ind w:firstLine="709"/>
        <w:jc w:val="both"/>
        <w:rPr>
          <w:rFonts w:ascii="GHEA Grapalat" w:hAnsi="GHEA Grapalat" w:cs="Arial"/>
          <w:sz w:val="20"/>
          <w:szCs w:val="20"/>
          <w:lang w:val="hy-AM"/>
        </w:rPr>
      </w:pP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ՀՀ ԱՄՎՀ ԲԿՎ ԳՀԱՊՁԲ 26/3</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371731" w:rsidRDefault="005D085D">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6"/>
      </w:r>
      <w:r>
        <w:rPr>
          <w:rFonts w:ascii="GHEA Grapalat" w:hAnsi="GHEA Grapalat" w:cs="Sylfaen"/>
          <w:sz w:val="20"/>
          <w:lang w:val="es-ES"/>
        </w:rPr>
        <w:t>.</w:t>
      </w:r>
      <w:r>
        <w:rPr>
          <w:rFonts w:ascii="GHEA Grapalat" w:hAnsi="GHEA Grapalat" w:cs="Sylfaen"/>
          <w:sz w:val="20"/>
          <w:lang w:val="hy-AM"/>
        </w:rPr>
        <w:t xml:space="preserve"> </w:t>
      </w:r>
    </w:p>
    <w:p w:rsidR="00371731" w:rsidRDefault="005D085D">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b/>
          <w:sz w:val="20"/>
          <w:lang w:val="hy-AM"/>
        </w:rPr>
        <w:t xml:space="preserve">ՀՀ ԱՄՎՀ ԲԿՎ ԳՀԱՊՁԲ 26/3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371731" w:rsidRDefault="005D085D">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371731" w:rsidRDefault="005D085D">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371731" w:rsidRDefault="005D085D">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71731" w:rsidRDefault="00371731">
      <w:pPr>
        <w:ind w:left="720"/>
        <w:jc w:val="both"/>
        <w:rPr>
          <w:rFonts w:ascii="GHEA Grapalat" w:hAnsi="GHEA Grapalat" w:cs="Arial"/>
          <w:sz w:val="20"/>
          <w:szCs w:val="20"/>
          <w:lang w:val="es-ES"/>
        </w:rPr>
      </w:pPr>
    </w:p>
    <w:p w:rsidR="00371731" w:rsidRDefault="005D085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371731">
      <w:pPr>
        <w:jc w:val="both"/>
        <w:rPr>
          <w:rFonts w:ascii="GHEA Grapalat" w:hAnsi="GHEA Grapalat"/>
          <w:sz w:val="22"/>
          <w:szCs w:val="22"/>
          <w:lang w:val="hy-AM"/>
        </w:rPr>
      </w:pPr>
    </w:p>
    <w:p w:rsidR="00371731" w:rsidRDefault="005D085D">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371731" w:rsidRDefault="00371731">
      <w:pPr>
        <w:jc w:val="right"/>
        <w:rPr>
          <w:rFonts w:ascii="GHEA Grapalat" w:hAnsi="GHEA Grapalat"/>
          <w:sz w:val="10"/>
          <w:szCs w:val="10"/>
          <w:lang w:val="es-ES"/>
        </w:rPr>
      </w:pPr>
    </w:p>
    <w:p w:rsidR="00371731" w:rsidRDefault="005D085D">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371731" w:rsidRDefault="005D085D">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371731" w:rsidRDefault="00371731">
      <w:pPr>
        <w:ind w:firstLine="708"/>
        <w:jc w:val="both"/>
        <w:rPr>
          <w:rFonts w:ascii="GHEA Grapalat" w:hAnsi="GHEA Grapalat"/>
          <w:sz w:val="20"/>
          <w:lang w:val="es-ES"/>
        </w:rPr>
      </w:pPr>
    </w:p>
    <w:p w:rsidR="00371731" w:rsidRDefault="00371731">
      <w:pPr>
        <w:ind w:firstLine="708"/>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5D085D">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71731" w:rsidRDefault="00371731">
      <w:pPr>
        <w:jc w:val="both"/>
        <w:rPr>
          <w:rFonts w:ascii="GHEA Grapalat" w:hAnsi="GHEA Grapalat" w:cs="Arial"/>
          <w:sz w:val="20"/>
          <w:vertAlign w:val="superscript"/>
          <w:lang w:val="es-ES"/>
        </w:rPr>
      </w:pPr>
    </w:p>
    <w:p w:rsidR="00371731" w:rsidRDefault="005D085D">
      <w:pPr>
        <w:jc w:val="both"/>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5D085D">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371731" w:rsidRDefault="005D085D">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371731" w:rsidRDefault="005D085D">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71731" w:rsidRDefault="005D085D">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371731" w:rsidRDefault="005D085D">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26/3  </w:t>
      </w:r>
      <w:r>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հրավերի</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ind w:left="-66"/>
        <w:jc w:val="center"/>
        <w:rPr>
          <w:rFonts w:ascii="GHEA Grapalat" w:hAnsi="GHEA Grapalat"/>
          <w:b/>
          <w:lang w:val="hy-AM"/>
        </w:rPr>
      </w:pPr>
    </w:p>
    <w:p w:rsidR="00371731" w:rsidRDefault="00371731">
      <w:pPr>
        <w:pStyle w:val="Heading3"/>
        <w:spacing w:line="240" w:lineRule="auto"/>
        <w:ind w:firstLine="567"/>
        <w:jc w:val="left"/>
        <w:rPr>
          <w:rFonts w:ascii="GHEA Grapalat" w:hAnsi="GHEA Grapalat"/>
          <w:b/>
          <w:lang w:val="hy-AM"/>
        </w:rPr>
      </w:pP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371731" w:rsidRDefault="00371731">
      <w:pPr>
        <w:pStyle w:val="Heading3"/>
        <w:spacing w:line="240" w:lineRule="auto"/>
        <w:ind w:firstLine="567"/>
        <w:rPr>
          <w:rFonts w:ascii="GHEA Grapalat" w:hAnsi="GHEA Grapalat" w:cs="Arial"/>
          <w:lang w:val="es-ES"/>
        </w:rPr>
      </w:pPr>
    </w:p>
    <w:p w:rsidR="00371731" w:rsidRDefault="005D085D">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GHEA Grapalat" w:hAnsi="GHEA Grapalat"/>
          <w:b/>
          <w:sz w:val="20"/>
          <w:lang w:val="hy-AM"/>
        </w:rPr>
        <w:t>ՀՀ ԱՄՎՀ ԲԿՎ ԳՀԱՊՁԲ 26/3</w:t>
      </w:r>
    </w:p>
    <w:p w:rsidR="00371731" w:rsidRDefault="005D085D">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371731" w:rsidRDefault="005D085D">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71731" w:rsidRDefault="00371731">
      <w:pPr>
        <w:pStyle w:val="Heading3"/>
        <w:spacing w:line="240" w:lineRule="auto"/>
        <w:ind w:firstLine="567"/>
        <w:rPr>
          <w:rFonts w:ascii="GHEA Grapalat" w:hAnsi="GHEA Grapalat" w:cs="Arial"/>
          <w:lang w:val="es-ES"/>
        </w:rPr>
      </w:pPr>
    </w:p>
    <w:p w:rsidR="00371731" w:rsidRDefault="0037173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1731">
        <w:tc>
          <w:tcPr>
            <w:tcW w:w="1368" w:type="dxa"/>
            <w:vMerge w:val="restart"/>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71731">
        <w:tc>
          <w:tcPr>
            <w:tcW w:w="1368" w:type="dxa"/>
            <w:vMerge/>
            <w:vAlign w:val="center"/>
          </w:tcPr>
          <w:p w:rsidR="00371731" w:rsidRDefault="00371731">
            <w:pPr>
              <w:jc w:val="center"/>
              <w:rPr>
                <w:rFonts w:ascii="GHEA Grapalat" w:hAnsi="GHEA Grapalat"/>
                <w:b/>
                <w:bCs/>
                <w:sz w:val="16"/>
                <w:szCs w:val="18"/>
                <w:lang w:val="es-ES"/>
              </w:rPr>
            </w:pPr>
          </w:p>
        </w:tc>
        <w:tc>
          <w:tcPr>
            <w:tcW w:w="146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bl>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rPr>
          <w:rFonts w:ascii="GHEA Grapalat" w:hAnsi="GHEA Grapalat"/>
          <w:sz w:val="20"/>
          <w:lang w:val="es-ES"/>
        </w:rPr>
      </w:pPr>
    </w:p>
    <w:p w:rsidR="00371731" w:rsidRDefault="005D085D">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371731" w:rsidRDefault="005D085D">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371731" w:rsidRDefault="00371731">
      <w:pPr>
        <w:jc w:val="right"/>
        <w:rPr>
          <w:rFonts w:ascii="GHEA Grapalat" w:hAnsi="GHEA Grapalat" w:cs="Sylfaen"/>
          <w:sz w:val="20"/>
          <w:lang w:val="hy-AM"/>
        </w:rPr>
      </w:pPr>
    </w:p>
    <w:p w:rsidR="00371731" w:rsidRDefault="00371731">
      <w:pPr>
        <w:jc w:val="right"/>
        <w:rPr>
          <w:rFonts w:ascii="GHEA Grapalat" w:hAnsi="GHEA Grapalat" w:cs="Sylfaen"/>
          <w:sz w:val="20"/>
          <w:lang w:val="hy-AM"/>
        </w:rPr>
      </w:pP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71731" w:rsidRDefault="00371731">
      <w:pPr>
        <w:jc w:val="right"/>
        <w:rPr>
          <w:rFonts w:ascii="GHEA Grapalat" w:hAnsi="GHEA Grapalat"/>
          <w:sz w:val="20"/>
          <w:lang w:val="hy-AM"/>
        </w:rPr>
      </w:pPr>
    </w:p>
    <w:p w:rsidR="00371731" w:rsidRDefault="00371731">
      <w:pPr>
        <w:jc w:val="right"/>
        <w:rPr>
          <w:rFonts w:ascii="GHEA Grapalat" w:hAnsi="GHEA Grapalat"/>
          <w:sz w:val="20"/>
          <w:lang w:val="hy-AM"/>
        </w:rPr>
      </w:pPr>
    </w:p>
    <w:p w:rsidR="00371731" w:rsidRDefault="005D085D">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rsidR="00371731" w:rsidRDefault="005D085D">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26/3 </w:t>
      </w:r>
      <w:r>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371731" w:rsidRDefault="005D085D">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371731" w:rsidRDefault="00371731">
      <w:pPr>
        <w:ind w:left="360" w:hanging="360"/>
        <w:jc w:val="center"/>
        <w:rPr>
          <w:rFonts w:ascii="GHEA Grapalat" w:eastAsia="GHEA Grapalat" w:hAnsi="GHEA Grapalat" w:cs="GHEA Grapalat"/>
          <w:sz w:val="20"/>
          <w:szCs w:val="20"/>
          <w:lang w:val="hy-AM"/>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Գործադիր մարմնի </w:t>
            </w:r>
            <w:r>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b/>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ՀԾՀ կամ համարժեք համարը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Կազմակերպության նկատմամբ </w:t>
            </w:r>
            <w:r>
              <w:rPr>
                <w:rFonts w:ascii="GHEA Grapalat" w:eastAsia="GHEA Grapalat" w:hAnsi="GHEA Grapalat" w:cs="GHEA Grapalat"/>
                <w:color w:val="000000"/>
                <w:sz w:val="20"/>
                <w:szCs w:val="20"/>
              </w:rPr>
              <w:lastRenderedPageBreak/>
              <w:t>վերահսկողության իրականացումը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t xml:space="preserve">Առանձին </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ind w:left="792"/>
        <w:rPr>
          <w:rFonts w:ascii="GHEA Grapalat" w:eastAsia="GHEA Grapalat" w:hAnsi="GHEA Grapalat" w:cs="GHEA Grapalat"/>
          <w:i/>
          <w:color w:val="000000"/>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rPr>
          <w:trHeight w:val="20"/>
        </w:trPr>
        <w:tc>
          <w:tcPr>
            <w:tcW w:w="2835" w:type="dxa"/>
            <w:vMerge w:val="restart"/>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i/>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371731" w:rsidRDefault="00371731">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71731">
        <w:trPr>
          <w:trHeight w:val="20"/>
        </w:trPr>
        <w:tc>
          <w:tcPr>
            <w:tcW w:w="9016" w:type="dxa"/>
            <w:shd w:val="clear" w:color="auto" w:fill="DEEAF6"/>
          </w:tcPr>
          <w:p w:rsidR="00371731" w:rsidRDefault="005D085D">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71731">
        <w:trPr>
          <w:trHeight w:val="20"/>
        </w:trPr>
        <w:tc>
          <w:tcPr>
            <w:tcW w:w="9016" w:type="dxa"/>
            <w:shd w:val="clear" w:color="auto" w:fill="auto"/>
          </w:tcPr>
          <w:p w:rsidR="00371731" w:rsidRDefault="00371731">
            <w:pPr>
              <w:rPr>
                <w:rFonts w:ascii="GHEA Grapalat" w:eastAsia="GHEA Grapalat" w:hAnsi="GHEA Grapalat" w:cs="GHEA Grapalat"/>
                <w:b/>
                <w:color w:val="000000"/>
                <w:sz w:val="20"/>
                <w:szCs w:val="20"/>
              </w:rPr>
            </w:pPr>
          </w:p>
        </w:tc>
      </w:tr>
    </w:tbl>
    <w:p w:rsidR="00371731" w:rsidRDefault="00371731">
      <w:pPr>
        <w:rPr>
          <w:rFonts w:ascii="GHEA Grapalat" w:eastAsia="GHEA Grapalat" w:hAnsi="GHEA Grapalat" w:cs="GHEA Grapalat"/>
          <w:b/>
          <w:color w:val="000000"/>
          <w:sz w:val="20"/>
          <w:szCs w:val="20"/>
        </w:rPr>
      </w:pPr>
    </w:p>
    <w:p w:rsidR="00371731" w:rsidRDefault="00371731">
      <w:pPr>
        <w:pStyle w:val="BodyTextIndent3"/>
        <w:spacing w:line="240" w:lineRule="auto"/>
        <w:jc w:val="right"/>
        <w:rPr>
          <w:rFonts w:ascii="GHEA Grapalat" w:hAnsi="GHEA Grapalat" w:cs="Arial"/>
          <w:b/>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5D085D">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lastRenderedPageBreak/>
        <w:t>I. Հայտարարագրի լրացման կարգը</w:t>
      </w:r>
    </w:p>
    <w:p w:rsidR="00371731" w:rsidRDefault="00371731">
      <w:pPr>
        <w:ind w:left="567"/>
        <w:jc w:val="center"/>
        <w:rPr>
          <w:rFonts w:ascii="GHEA Grapalat" w:eastAsia="GHEA Grapalat" w:hAnsi="GHEA Grapalat" w:cs="GHEA Grapalat"/>
          <w:color w:val="000000"/>
          <w:sz w:val="20"/>
          <w:szCs w:val="20"/>
        </w:rPr>
      </w:pP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Pr>
          <w:rFonts w:ascii="GHEA Grapalat" w:eastAsia="GHEA Grapalat" w:hAnsi="GHEA Grapalat" w:cs="GHEA Grapalat"/>
          <w:sz w:val="20"/>
          <w:szCs w:val="20"/>
        </w:rPr>
        <w:lastRenderedPageBreak/>
        <w:t>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71731" w:rsidRDefault="00371731">
      <w:pPr>
        <w:ind w:left="1789" w:firstLine="567"/>
        <w:jc w:val="both"/>
        <w:rPr>
          <w:rFonts w:ascii="GHEA Grapalat" w:eastAsia="GHEA Grapalat" w:hAnsi="GHEA Grapalat" w:cs="GHEA Grapalat"/>
          <w:sz w:val="20"/>
          <w:szCs w:val="20"/>
        </w:rPr>
      </w:pP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371731" w:rsidRDefault="00371731">
      <w:pPr>
        <w:pStyle w:val="BodyTextIndent3"/>
        <w:spacing w:line="240" w:lineRule="auto"/>
        <w:ind w:left="360" w:firstLine="0"/>
        <w:rPr>
          <w:rFonts w:ascii="GHEA Grapalat" w:hAnsi="GHEA Grapalat" w:cs="Sylfaen"/>
          <w:i/>
          <w:lang w:val="hy-AM"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371731" w:rsidRDefault="005D085D">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rsidR="00371731" w:rsidRDefault="005D085D">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26/3  </w:t>
      </w:r>
      <w:r>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rPr>
          <w:rFonts w:ascii="GHEA Grapalat" w:hAnsi="GHEA Grapalat"/>
          <w:lang w:val="hy-AM"/>
        </w:rPr>
      </w:pPr>
    </w:p>
    <w:p w:rsidR="00371731" w:rsidRDefault="00371731">
      <w:pPr>
        <w:ind w:firstLine="567"/>
        <w:jc w:val="center"/>
        <w:rPr>
          <w:rFonts w:ascii="GHEA Grapalat" w:hAnsi="GHEA Grapalat"/>
          <w:sz w:val="20"/>
          <w:lang w:val="hy-AM"/>
        </w:rPr>
      </w:pPr>
    </w:p>
    <w:p w:rsidR="00371731" w:rsidRDefault="005D085D">
      <w:pPr>
        <w:ind w:left="-66"/>
        <w:jc w:val="center"/>
        <w:rPr>
          <w:rFonts w:ascii="GHEA Grapalat" w:hAnsi="GHEA Grapalat"/>
          <w:b/>
          <w:sz w:val="20"/>
          <w:lang w:val="hy-AM"/>
        </w:rPr>
      </w:pPr>
      <w:r>
        <w:rPr>
          <w:rFonts w:ascii="GHEA Grapalat" w:hAnsi="GHEA Grapalat"/>
          <w:b/>
          <w:sz w:val="20"/>
          <w:lang w:val="hy-AM"/>
        </w:rPr>
        <w:t>Գ Ն Ա Յ Ի Ն   Ա Ռ Ա Ջ Ա Ր Կ</w:t>
      </w:r>
    </w:p>
    <w:p w:rsidR="00371731" w:rsidRDefault="00371731">
      <w:pPr>
        <w:ind w:firstLine="567"/>
        <w:rPr>
          <w:rFonts w:ascii="GHEA Grapalat" w:hAnsi="GHEA Grapalat"/>
          <w:lang w:val="hy-AM"/>
        </w:rPr>
      </w:pPr>
    </w:p>
    <w:p w:rsidR="00371731" w:rsidRDefault="005D085D">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Pr>
          <w:rFonts w:ascii="GHEA Grapalat" w:hAnsi="GHEA Grapalat"/>
          <w:b/>
          <w:sz w:val="20"/>
          <w:szCs w:val="20"/>
          <w:lang w:val="hy-AM"/>
        </w:rPr>
        <w:t>ՀՀ ԱՄՎՀ ԲԿՎ ԳՀԱՊՁԲ 26/3</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rsidR="00371731" w:rsidRDefault="005D085D">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rsidR="00371731" w:rsidRDefault="005D085D">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371731" w:rsidRDefault="005D085D">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371731" w:rsidRPr="00521344">
        <w:trPr>
          <w:cantSplit/>
          <w:trHeight w:val="916"/>
          <w:jc w:val="center"/>
        </w:trPr>
        <w:tc>
          <w:tcPr>
            <w:tcW w:w="113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w:t>
            </w:r>
          </w:p>
          <w:p w:rsidR="00371731" w:rsidRDefault="005D085D">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371731" w:rsidRDefault="005D085D">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ԱԱՀ**</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7173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1731" w:rsidRDefault="005D085D">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371731" w:rsidRPr="0052134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rsidRPr="0052134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rPr>
                <w:rFonts w:ascii="GHEA Grapalat" w:hAnsi="GHEA Grapalat"/>
                <w:lang w:val="es-ES"/>
              </w:rPr>
            </w:pPr>
          </w:p>
        </w:tc>
      </w:tr>
      <w:tr w:rsidR="00371731" w:rsidRPr="0052134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r>
    </w:tbl>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hy-AM"/>
        </w:rPr>
      </w:pPr>
    </w:p>
    <w:p w:rsidR="00371731" w:rsidRDefault="005D085D">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371731" w:rsidRDefault="00371731">
      <w:pPr>
        <w:jc w:val="right"/>
        <w:rPr>
          <w:rFonts w:ascii="GHEA Grapalat" w:hAnsi="GHEA Grapalat"/>
          <w:sz w:val="20"/>
          <w:lang w:val="hy-AM"/>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5D085D">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371731" w:rsidRDefault="00371731">
      <w:pPr>
        <w:pStyle w:val="BodyTextIndent3"/>
        <w:spacing w:line="240" w:lineRule="auto"/>
        <w:jc w:val="right"/>
        <w:rPr>
          <w:rFonts w:ascii="GHEA Grapalat" w:hAnsi="GHEA Grapalat"/>
          <w:i/>
          <w:lang w:val="es-ES" w:eastAsia="ru-RU"/>
        </w:rPr>
      </w:pPr>
    </w:p>
    <w:p w:rsidR="00371731" w:rsidRDefault="005D085D">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371731" w:rsidRDefault="005D085D">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26/3  </w:t>
      </w:r>
      <w:r>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jc w:val="right"/>
        <w:rPr>
          <w:rFonts w:ascii="GHEA Grapalat" w:hAnsi="GHEA Grapalat" w:cs="Sylfaen"/>
          <w:b/>
          <w:lang w:val="hy-AM"/>
        </w:rPr>
      </w:pP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371731" w:rsidRDefault="005D085D">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Pr>
          <w:rFonts w:ascii="GHEA Grapalat" w:hAnsi="GHEA Grapalat"/>
          <w:b/>
          <w:sz w:val="20"/>
          <w:szCs w:val="20"/>
          <w:lang w:val="hy-AM"/>
        </w:rPr>
        <w:t xml:space="preserve">ՀՀ ԱՄՎՀ ԲԿՎ ԳՀԱՊՁԲ 26/3 </w:t>
      </w:r>
      <w:r>
        <w:rPr>
          <w:rFonts w:ascii="GHEA Grapalat" w:hAnsi="GHEA Grapalat" w:cs="GHEA Grapalat"/>
          <w:sz w:val="20"/>
          <w:szCs w:val="20"/>
          <w:lang w:val="pt-BR"/>
        </w:rPr>
        <w:t>ծածկագրով գնման ընթացակարգին:</w:t>
      </w:r>
    </w:p>
    <w:p w:rsidR="00371731" w:rsidRDefault="005D085D">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lastRenderedPageBreak/>
        <w:t>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371731">
      <w:pPr>
        <w:jc w:val="both"/>
        <w:rPr>
          <w:rFonts w:ascii="GHEA Grapalat" w:hAnsi="GHEA Grapalat"/>
          <w:sz w:val="18"/>
          <w:szCs w:val="18"/>
          <w:u w:val="single"/>
          <w:vertAlign w:val="superscript"/>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both"/>
        <w:rPr>
          <w:rFonts w:ascii="GHEA Grapalat" w:hAnsi="GHEA Grapalat"/>
          <w:sz w:val="18"/>
          <w:szCs w:val="18"/>
          <w:vertAlign w:val="superscript"/>
          <w:lang w:val="hy-AM"/>
        </w:rPr>
      </w:pPr>
    </w:p>
    <w:p w:rsidR="00371731" w:rsidRDefault="00371731">
      <w:pPr>
        <w:jc w:val="both"/>
        <w:rPr>
          <w:rFonts w:ascii="GHEA Grapalat" w:hAnsi="GHEA Grapalat" w:cs="GHEA Grapalat"/>
          <w:i/>
          <w:sz w:val="18"/>
          <w:szCs w:val="18"/>
          <w:lang w:val="hy-AM"/>
        </w:rPr>
      </w:pPr>
    </w:p>
    <w:p w:rsidR="00371731" w:rsidRDefault="005D085D">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04440307</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26/3</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52134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52134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52134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52134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521344">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rPr>
          <w:rFonts w:ascii="GHEA Grapalat" w:hAnsi="GHEA Grapalat"/>
        </w:rPr>
      </w:pPr>
    </w:p>
    <w:p w:rsidR="00371731" w:rsidRDefault="005D085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rsidR="00371731" w:rsidRDefault="00371731">
      <w:pPr>
        <w:jc w:val="right"/>
        <w:rPr>
          <w:rFonts w:ascii="GHEA Grapalat" w:hAnsi="GHEA Grapalat" w:cs="GHEA Grapalat"/>
          <w:i/>
          <w:sz w:val="18"/>
          <w:szCs w:val="18"/>
          <w:lang w:val="hy-AM"/>
        </w:rPr>
      </w:pP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371731" w:rsidRDefault="005D085D">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26/3</w:t>
      </w:r>
      <w:r>
        <w:rPr>
          <w:rFonts w:ascii="GHEA Grapalat" w:hAnsi="GHEA Grapalat" w:cs="Sylfaen"/>
          <w:b/>
          <w:lang w:val="hy-AM"/>
        </w:rPr>
        <w:t xml:space="preserve"> ծածկագրով</w:t>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371731" w:rsidRDefault="00371731">
      <w:pPr>
        <w:rPr>
          <w:rFonts w:ascii="GHEA Grapalat" w:hAnsi="GHEA Grapalat" w:cs="GHEA Grapalat"/>
          <w:b/>
          <w:sz w:val="20"/>
          <w:szCs w:val="20"/>
          <w:lang w:val="hy-AM"/>
        </w:rPr>
      </w:pP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2026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Pr>
          <w:rFonts w:ascii="GHEA Grapalat" w:hAnsi="GHEA Grapalat"/>
          <w:b/>
          <w:sz w:val="20"/>
          <w:szCs w:val="20"/>
          <w:lang w:val="hy-AM"/>
        </w:rPr>
        <w:t xml:space="preserve">ՀՀ ԱՄՎՀ ԲԿՎ ԳՀԱՊՁԲ 26/3          </w:t>
      </w:r>
      <w:r>
        <w:rPr>
          <w:rFonts w:ascii="GHEA Grapalat" w:hAnsi="GHEA Grapalat" w:cs="GHEA Grapalat"/>
          <w:sz w:val="20"/>
          <w:szCs w:val="20"/>
          <w:lang w:val="pt-BR"/>
        </w:rPr>
        <w:t>ծածկագրով գնման ընթացակարգին:</w:t>
      </w:r>
    </w:p>
    <w:p w:rsidR="00371731" w:rsidRDefault="005D085D">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371731">
      <w:pPr>
        <w:ind w:left="360"/>
        <w:jc w:val="center"/>
        <w:rPr>
          <w:rFonts w:ascii="GHEA Grapalat" w:hAnsi="GHEA Grapalat" w:cs="GHEA Grapalat"/>
          <w:b/>
          <w:bCs/>
          <w:sz w:val="20"/>
          <w:szCs w:val="20"/>
          <w:lang w:val="hy-AM"/>
        </w:rPr>
      </w:pPr>
    </w:p>
    <w:p w:rsidR="00371731" w:rsidRDefault="005D085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 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center"/>
        <w:rPr>
          <w:rFonts w:ascii="GHEA Grapalat" w:hAnsi="GHEA Grapalat" w:cs="GHEA Grapalat"/>
          <w:sz w:val="20"/>
          <w:szCs w:val="20"/>
          <w:lang w:val="hy-AM"/>
        </w:rPr>
      </w:pPr>
    </w:p>
    <w:p w:rsidR="00371731" w:rsidRDefault="005D085D">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lang w:val="hy-AM"/>
              </w:rPr>
              <w:t>04440307</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26/3</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52134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52134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52134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52134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521344">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5D085D">
      <w:pPr>
        <w:ind w:left="-66"/>
        <w:jc w:val="center"/>
        <w:rPr>
          <w:rFonts w:ascii="GHEA Grapalat" w:hAnsi="GHEA Grapalat" w:cs="Sylfaen"/>
          <w:b/>
          <w:lang w:val="hy-AM"/>
        </w:rPr>
      </w:pPr>
      <w:r>
        <w:rPr>
          <w:rFonts w:ascii="GHEA Grapalat" w:hAnsi="GHEA Grapalat"/>
          <w:b/>
          <w:lang w:val="hy-AM"/>
        </w:rPr>
        <w:br w:type="page"/>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371731" w:rsidRDefault="005D085D">
      <w:pPr>
        <w:jc w:val="right"/>
        <w:rPr>
          <w:rFonts w:ascii="GHEA Grapalat" w:hAnsi="GHEA Grapalat"/>
          <w:lang w:val="hy-AM"/>
        </w:rPr>
      </w:pPr>
      <w:r>
        <w:rPr>
          <w:rFonts w:ascii="GHEA Grapalat" w:hAnsi="GHEA Grapalat"/>
          <w:b/>
          <w:sz w:val="20"/>
          <w:szCs w:val="20"/>
          <w:lang w:val="hy-AM"/>
        </w:rPr>
        <w:t>ՀՀ ԱՄՎՀ ԲԿՎ ԳՀԱՊՁԲ 26/3</w:t>
      </w:r>
    </w:p>
    <w:p w:rsidR="00371731" w:rsidRDefault="005D085D">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371731" w:rsidRDefault="00371731">
      <w:pPr>
        <w:jc w:val="right"/>
        <w:rPr>
          <w:rFonts w:ascii="GHEA Grapalat" w:hAnsi="GHEA Grapalat"/>
          <w:i/>
          <w:sz w:val="20"/>
          <w:lang w:val="hy-AM"/>
        </w:rPr>
      </w:pPr>
    </w:p>
    <w:p w:rsidR="00371731" w:rsidRDefault="005D085D">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ՀԱՄԱՐ ԱՂԲԱՐԿՂԵՐԻ ՄԱՏԱԿԱՐԱՐՄԱՆ ՊԱՅՄԱՆԱԳԻՐ</w:t>
      </w:r>
      <w:r>
        <w:rPr>
          <w:rFonts w:ascii="GHEA Grapalat" w:hAnsi="GHEA Grapalat" w:cs="Times Armenian"/>
          <w:b/>
          <w:sz w:val="20"/>
          <w:szCs w:val="20"/>
          <w:lang w:val="hy-AM"/>
        </w:rPr>
        <w:t xml:space="preserve"> </w:t>
      </w:r>
    </w:p>
    <w:p w:rsidR="00371731" w:rsidRDefault="00371731">
      <w:pPr>
        <w:jc w:val="center"/>
        <w:rPr>
          <w:rFonts w:ascii="GHEA Grapalat" w:hAnsi="GHEA Grapalat" w:cs="Times Armenian"/>
          <w:b/>
          <w:sz w:val="20"/>
          <w:szCs w:val="20"/>
          <w:lang w:val="hy-AM"/>
        </w:rPr>
      </w:pPr>
    </w:p>
    <w:p w:rsidR="00371731" w:rsidRDefault="005D085D">
      <w:pPr>
        <w:jc w:val="center"/>
        <w:rPr>
          <w:rFonts w:ascii="GHEA Grapalat" w:hAnsi="GHEA Grapalat" w:cs="Sylfaen"/>
          <w:sz w:val="20"/>
          <w:lang w:val="hy-AM"/>
        </w:rPr>
      </w:pPr>
      <w:r>
        <w:rPr>
          <w:rFonts w:ascii="GHEA Grapalat" w:hAnsi="GHEA Grapalat"/>
          <w:b/>
          <w:sz w:val="20"/>
          <w:szCs w:val="20"/>
          <w:lang w:val="hy-AM"/>
        </w:rPr>
        <w:t>N ՀՀ ԱՄՎՀ ԲԿՎ ԳՀԱՊՁԲ 26/3</w:t>
      </w:r>
    </w:p>
    <w:p w:rsidR="00371731" w:rsidRDefault="005D085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Էջմիածին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rsidR="00371731" w:rsidRDefault="00371731">
      <w:pPr>
        <w:tabs>
          <w:tab w:val="left" w:pos="720"/>
          <w:tab w:val="left" w:pos="1440"/>
          <w:tab w:val="left" w:pos="8865"/>
        </w:tabs>
        <w:jc w:val="both"/>
        <w:rPr>
          <w:rFonts w:ascii="GHEA Grapalat" w:hAnsi="GHEA Grapalat" w:cs="Sylfaen"/>
          <w:sz w:val="20"/>
          <w:lang w:val="hy-AM"/>
        </w:rPr>
      </w:pPr>
    </w:p>
    <w:p w:rsidR="00371731" w:rsidRDefault="005D085D">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71731" w:rsidRDefault="00371731">
      <w:pPr>
        <w:ind w:firstLine="709"/>
        <w:jc w:val="both"/>
        <w:rPr>
          <w:rFonts w:ascii="GHEA Grapalat" w:hAnsi="GHEA Grapalat"/>
          <w:b/>
          <w:sz w:val="20"/>
          <w:lang w:val="hy-AM"/>
        </w:rPr>
      </w:pPr>
    </w:p>
    <w:p w:rsidR="00371731" w:rsidRDefault="005D085D">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71731" w:rsidRDefault="00371731">
      <w:pPr>
        <w:ind w:firstLine="709"/>
        <w:jc w:val="center"/>
        <w:rPr>
          <w:rFonts w:ascii="GHEA Grapalat" w:hAnsi="GHEA Grapalat" w:cs="Times Armenian"/>
          <w:b/>
          <w:sz w:val="20"/>
          <w:lang w:val="hy-AM"/>
        </w:rPr>
      </w:pPr>
    </w:p>
    <w:p w:rsidR="00371731" w:rsidRDefault="005D085D">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71731" w:rsidRDefault="00371731">
      <w:pPr>
        <w:ind w:firstLine="709"/>
        <w:jc w:val="both"/>
        <w:rPr>
          <w:rFonts w:ascii="GHEA Grapalat" w:hAnsi="GHEA Grapalat" w:cs="Times Armenian"/>
          <w:sz w:val="20"/>
          <w:lang w:val="hy-AM"/>
        </w:rPr>
      </w:pPr>
    </w:p>
    <w:p w:rsidR="00371731" w:rsidRDefault="005D085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71731" w:rsidRDefault="005D085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71731" w:rsidRDefault="005D085D">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71731" w:rsidRDefault="005D085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71731" w:rsidRDefault="005D085D">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1731" w:rsidRDefault="005D085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71731" w:rsidRDefault="00371731">
      <w:pPr>
        <w:ind w:firstLine="709"/>
        <w:jc w:val="both"/>
        <w:rPr>
          <w:rFonts w:ascii="GHEA Grapalat" w:hAnsi="GHEA Grapalat"/>
          <w:sz w:val="20"/>
          <w:lang w:val="hy-AM"/>
        </w:rPr>
      </w:pPr>
    </w:p>
    <w:p w:rsidR="00371731" w:rsidRDefault="005D085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71731" w:rsidRDefault="00371731">
      <w:pPr>
        <w:tabs>
          <w:tab w:val="left" w:pos="720"/>
        </w:tabs>
        <w:ind w:firstLine="709"/>
        <w:jc w:val="both"/>
        <w:rPr>
          <w:rFonts w:ascii="GHEA Grapalat" w:hAnsi="GHEA Grapalat"/>
          <w:sz w:val="12"/>
          <w:szCs w:val="12"/>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2.2 Գնորդը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71731" w:rsidRDefault="005D085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1731" w:rsidRDefault="005D085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1731" w:rsidRDefault="005D085D">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71731" w:rsidRDefault="005D085D">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371731" w:rsidRDefault="005D085D">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71731" w:rsidRDefault="005D085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71731" w:rsidRDefault="005D085D">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71731" w:rsidRDefault="005D085D">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1731" w:rsidRDefault="005D085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71731" w:rsidRDefault="005D085D">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71731" w:rsidRDefault="005D085D">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71731" w:rsidRDefault="005D085D">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71731" w:rsidRDefault="00371731">
      <w:pPr>
        <w:ind w:firstLine="709"/>
        <w:jc w:val="both"/>
        <w:rPr>
          <w:rFonts w:ascii="GHEA Grapalat" w:hAnsi="GHEA Grapalat"/>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rsidR="00371731" w:rsidRDefault="005D085D">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1731" w:rsidRDefault="005D085D">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8"/>
      </w:r>
    </w:p>
    <w:p w:rsidR="00371731" w:rsidRDefault="005D085D">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71731" w:rsidRDefault="005D085D">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371731" w:rsidRDefault="005D085D">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0"/>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71731" w:rsidRDefault="005D08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Pr>
          <w:rFonts w:ascii="GHEA Grapalat" w:hAnsi="GHEA Grapalat" w:cs="Sylfaen"/>
          <w:sz w:val="20"/>
          <w:lang w:val="hy-AM"/>
        </w:rPr>
        <w:lastRenderedPageBreak/>
        <w:t>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371731" w:rsidRDefault="005D085D">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1"/>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71731" w:rsidRDefault="005D085D">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1731" w:rsidRDefault="005D085D">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71731" w:rsidRDefault="00371731">
      <w:pPr>
        <w:ind w:firstLine="709"/>
        <w:jc w:val="center"/>
        <w:rPr>
          <w:rFonts w:ascii="GHEA Grapalat" w:hAnsi="GHEA Grapalat"/>
          <w:b/>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1731" w:rsidRDefault="005D085D">
      <w:pPr>
        <w:ind w:firstLine="709"/>
        <w:jc w:val="center"/>
        <w:rPr>
          <w:rFonts w:ascii="GHEA Grapalat" w:hAnsi="GHEA Grapalat"/>
          <w:b/>
          <w:sz w:val="20"/>
          <w:lang w:val="hy-AM"/>
        </w:rPr>
      </w:pPr>
      <w:r>
        <w:rPr>
          <w:rFonts w:ascii="GHEA Grapalat" w:hAnsi="GHEA Grapalat"/>
          <w:b/>
          <w:sz w:val="20"/>
          <w:lang w:val="hy-AM"/>
        </w:rPr>
        <w:t>8. ԱՅԼ ՊԱՅՄԱՆՆԵՐ</w:t>
      </w:r>
    </w:p>
    <w:p w:rsidR="00371731" w:rsidRDefault="00371731">
      <w:pPr>
        <w:ind w:firstLine="709"/>
        <w:jc w:val="center"/>
        <w:rPr>
          <w:rFonts w:ascii="GHEA Grapalat" w:hAnsi="GHEA Grapalat"/>
          <w:b/>
          <w:sz w:val="20"/>
          <w:lang w:val="hy-AM"/>
        </w:rPr>
      </w:pP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2"/>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71731" w:rsidRDefault="005D085D">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Pr>
          <w:rFonts w:ascii="GHEA Grapalat" w:hAnsi="GHEA Grapalat" w:cs="Sylfaen"/>
          <w:sz w:val="20"/>
          <w:lang w:val="hy-AM"/>
        </w:rPr>
        <w:lastRenderedPageBreak/>
        <w:t>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71731" w:rsidRDefault="005D085D">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3"/>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4"/>
      </w:r>
    </w:p>
    <w:p w:rsidR="00371731" w:rsidRDefault="005D085D">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71731" w:rsidRDefault="005D085D">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1731" w:rsidRDefault="005D085D">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1731" w:rsidRDefault="005D085D">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Pr>
          <w:rFonts w:ascii="GHEA Grapalat" w:hAnsi="GHEA Grapalat"/>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rsidR="00371731" w:rsidRDefault="005D085D">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6"/>
      </w:r>
    </w:p>
    <w:p w:rsidR="00371731" w:rsidRDefault="00371731">
      <w:pPr>
        <w:tabs>
          <w:tab w:val="left" w:pos="1276"/>
        </w:tabs>
        <w:ind w:firstLine="720"/>
        <w:jc w:val="both"/>
        <w:rPr>
          <w:rFonts w:ascii="GHEA Grapalat" w:hAnsi="GHEA Grapalat" w:cs="Sylfaen"/>
          <w:sz w:val="20"/>
          <w:u w:val="single"/>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 </w:t>
      </w:r>
    </w:p>
    <w:tbl>
      <w:tblPr>
        <w:tblW w:w="9639" w:type="dxa"/>
        <w:tblInd w:w="409" w:type="dxa"/>
        <w:tblLayout w:type="fixed"/>
        <w:tblLook w:val="04A0" w:firstRow="1" w:lastRow="0" w:firstColumn="1" w:lastColumn="0" w:noHBand="0" w:noVBand="1"/>
      </w:tblPr>
      <w:tblGrid>
        <w:gridCol w:w="4536"/>
        <w:gridCol w:w="760"/>
        <w:gridCol w:w="4343"/>
      </w:tblGrid>
      <w:tr w:rsidR="00371731">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sz w:val="22"/>
                <w:szCs w:val="22"/>
                <w:u w:val="single"/>
              </w:rPr>
            </w:pPr>
            <w:r>
              <w:rPr>
                <w:rFonts w:ascii="GHEA Grapalat" w:hAnsi="GHEA Grapalat"/>
                <w:sz w:val="22"/>
                <w:szCs w:val="22"/>
                <w:u w:val="single"/>
              </w:rPr>
              <w:t xml:space="preserve"> </w:t>
            </w: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71731" w:rsidRDefault="00371731">
            <w:pPr>
              <w:jc w:val="center"/>
              <w:rPr>
                <w:rFonts w:ascii="GHEA Grapalat" w:hAnsi="GHEA Grapalat"/>
                <w:lang w:val="hy-AM"/>
              </w:rPr>
            </w:pPr>
          </w:p>
        </w:tc>
        <w:tc>
          <w:tcPr>
            <w:tcW w:w="4343" w:type="dxa"/>
          </w:tcPr>
          <w:p w:rsidR="00371731" w:rsidRDefault="005D085D">
            <w:pPr>
              <w:jc w:val="center"/>
              <w:rPr>
                <w:rFonts w:ascii="GHEA Grapalat" w:hAnsi="GHEA Grapalat" w:cs="Sylfaen"/>
                <w:b/>
                <w:bCs/>
                <w:lang w:val="hy-AM"/>
              </w:rPr>
            </w:pPr>
            <w:r>
              <w:rPr>
                <w:rFonts w:ascii="GHEA Grapalat" w:hAnsi="GHEA Grapalat" w:cs="Sylfaen"/>
                <w:b/>
                <w:bCs/>
                <w:lang w:val="hy-AM"/>
              </w:rPr>
              <w:t>ՎԱՃԱՌՈՂ</w:t>
            </w:r>
          </w:p>
          <w:p w:rsidR="00371731" w:rsidRDefault="00371731">
            <w:pPr>
              <w:jc w:val="center"/>
              <w:rPr>
                <w:rFonts w:ascii="GHEA Grapalat" w:hAnsi="GHEA Grapalat"/>
                <w:lang w:val="hy-AM"/>
              </w:rPr>
            </w:pP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71731" w:rsidRDefault="00371731">
      <w:pPr>
        <w:rPr>
          <w:rFonts w:ascii="GHEA Grapalat" w:hAnsi="GHEA Grapalat"/>
          <w:sz w:val="20"/>
          <w:lang w:val="hy-AM"/>
        </w:rPr>
      </w:pPr>
    </w:p>
    <w:p w:rsidR="00371731" w:rsidRDefault="005D085D">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71731" w:rsidRDefault="00371731">
      <w:pPr>
        <w:tabs>
          <w:tab w:val="left" w:pos="1276"/>
        </w:tabs>
        <w:ind w:firstLine="720"/>
        <w:jc w:val="both"/>
        <w:rPr>
          <w:rFonts w:ascii="GHEA Grapalat" w:hAnsi="GHEA Grapalat" w:cs="Sylfaen"/>
          <w:sz w:val="20"/>
          <w:u w:val="single"/>
          <w:lang w:val="hy-AM"/>
        </w:rPr>
      </w:pPr>
    </w:p>
    <w:p w:rsidR="00371731" w:rsidRDefault="00371731">
      <w:pPr>
        <w:jc w:val="right"/>
        <w:rPr>
          <w:rFonts w:ascii="GHEA Grapalat" w:hAnsi="GHEA Grapalat"/>
          <w:sz w:val="20"/>
          <w:lang w:val="hy-AM"/>
        </w:rPr>
        <w:sectPr w:rsidR="00371731">
          <w:pgSz w:w="11906" w:h="16838"/>
          <w:pgMar w:top="567" w:right="567" w:bottom="567" w:left="567" w:header="567" w:footer="567" w:gutter="0"/>
          <w:cols w:space="720"/>
          <w:docGrid w:linePitch="326"/>
        </w:sectPr>
      </w:pPr>
    </w:p>
    <w:p w:rsidR="00371731" w:rsidRDefault="00371731">
      <w:pPr>
        <w:jc w:val="right"/>
        <w:rPr>
          <w:rFonts w:ascii="GHEA Grapalat" w:hAnsi="GHEA Grapalat"/>
          <w:i/>
          <w:sz w:val="18"/>
          <w:lang w:val="hy-AM"/>
        </w:rPr>
      </w:pPr>
    </w:p>
    <w:p w:rsidR="00371731" w:rsidRDefault="005D085D">
      <w:pPr>
        <w:jc w:val="right"/>
        <w:rPr>
          <w:rFonts w:ascii="GHEA Grapalat" w:hAnsi="GHEA Grapalat"/>
          <w:i/>
          <w:sz w:val="18"/>
          <w:lang w:val="hy-AM"/>
        </w:rPr>
      </w:pPr>
      <w:r>
        <w:rPr>
          <w:rFonts w:ascii="GHEA Grapalat" w:hAnsi="GHEA Grapalat"/>
          <w:i/>
          <w:sz w:val="18"/>
          <w:lang w:val="hy-AM"/>
        </w:rPr>
        <w:t>Հավելված N 1</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bCs/>
          <w:sz w:val="20"/>
          <w:szCs w:val="20"/>
          <w:lang w:val="hy-AM"/>
        </w:rPr>
        <w:t xml:space="preserve">ՀՀ ԱՄՎՀ ԲԿՎ ԳՀԱՊՁԲ 26/3  </w:t>
      </w:r>
      <w:r>
        <w:rPr>
          <w:rFonts w:ascii="GHEA Grapalat" w:hAnsi="GHEA Grapalat"/>
          <w:i/>
          <w:sz w:val="18"/>
          <w:lang w:val="hy-AM"/>
        </w:rPr>
        <w:t>ծածկագրով պայմանագրի</w:t>
      </w:r>
    </w:p>
    <w:p w:rsidR="00371731" w:rsidRDefault="00371731">
      <w:pPr>
        <w:jc w:val="center"/>
        <w:rPr>
          <w:rFonts w:ascii="GHEA Grapalat" w:hAnsi="GHEA Grapalat"/>
          <w:sz w:val="18"/>
          <w:lang w:val="hy-AM"/>
        </w:rPr>
      </w:pPr>
    </w:p>
    <w:p w:rsidR="00371731" w:rsidRDefault="00371731">
      <w:pPr>
        <w:jc w:val="center"/>
        <w:rPr>
          <w:rFonts w:ascii="GHEA Grapalat" w:hAnsi="GHEA Grapalat"/>
          <w:sz w:val="20"/>
          <w:lang w:val="hy-AM"/>
        </w:rPr>
      </w:pPr>
    </w:p>
    <w:p w:rsidR="00371731" w:rsidRDefault="005D085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71731" w:rsidRDefault="005D085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4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00"/>
        <w:gridCol w:w="1391"/>
        <w:gridCol w:w="1009"/>
        <w:gridCol w:w="3886"/>
        <w:gridCol w:w="791"/>
        <w:gridCol w:w="759"/>
        <w:gridCol w:w="1065"/>
        <w:gridCol w:w="1063"/>
        <w:gridCol w:w="1432"/>
        <w:gridCol w:w="1155"/>
        <w:gridCol w:w="1293"/>
      </w:tblGrid>
      <w:tr w:rsidR="00371731">
        <w:tc>
          <w:tcPr>
            <w:tcW w:w="15849" w:type="dxa"/>
            <w:gridSpan w:val="12"/>
            <w:vAlign w:val="center"/>
          </w:tcPr>
          <w:p w:rsidR="00371731" w:rsidRDefault="005D085D">
            <w:pPr>
              <w:jc w:val="center"/>
              <w:rPr>
                <w:rFonts w:ascii="GHEA Grapalat" w:hAnsi="GHEA Grapalat"/>
                <w:sz w:val="18"/>
              </w:rPr>
            </w:pPr>
            <w:r>
              <w:rPr>
                <w:rFonts w:ascii="GHEA Grapalat" w:hAnsi="GHEA Grapalat"/>
                <w:sz w:val="18"/>
              </w:rPr>
              <w:t>Ապրանքի</w:t>
            </w:r>
          </w:p>
        </w:tc>
      </w:tr>
      <w:tr w:rsidR="00371731">
        <w:trPr>
          <w:trHeight w:val="219"/>
        </w:trPr>
        <w:tc>
          <w:tcPr>
            <w:tcW w:w="805" w:type="dxa"/>
            <w:vMerge w:val="restart"/>
            <w:vAlign w:val="center"/>
          </w:tcPr>
          <w:p w:rsidR="00371731" w:rsidRDefault="005D085D">
            <w:pPr>
              <w:jc w:val="center"/>
              <w:rPr>
                <w:rFonts w:ascii="GHEA Grapalat" w:hAnsi="GHEA Grapalat"/>
                <w:sz w:val="18"/>
              </w:rPr>
            </w:pPr>
            <w:r>
              <w:rPr>
                <w:rFonts w:ascii="GHEA Grapalat" w:hAnsi="GHEA Grapalat"/>
                <w:sz w:val="18"/>
              </w:rPr>
              <w:t>հրավերով նախատեսված չափաբաժնի համարը</w:t>
            </w:r>
          </w:p>
        </w:tc>
        <w:tc>
          <w:tcPr>
            <w:tcW w:w="1200" w:type="dxa"/>
            <w:vMerge w:val="restart"/>
            <w:vAlign w:val="center"/>
          </w:tcPr>
          <w:p w:rsidR="00371731" w:rsidRDefault="005D085D">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391" w:type="dxa"/>
            <w:vMerge w:val="restart"/>
            <w:vAlign w:val="center"/>
          </w:tcPr>
          <w:p w:rsidR="00371731" w:rsidRDefault="005D085D">
            <w:pPr>
              <w:jc w:val="center"/>
              <w:rPr>
                <w:rFonts w:ascii="GHEA Grapalat" w:hAnsi="GHEA Grapalat"/>
                <w:sz w:val="18"/>
              </w:rPr>
            </w:pPr>
            <w:r>
              <w:rPr>
                <w:rFonts w:ascii="GHEA Grapalat" w:hAnsi="GHEA Grapalat"/>
                <w:sz w:val="18"/>
              </w:rPr>
              <w:t>անվանումը</w:t>
            </w:r>
          </w:p>
        </w:tc>
        <w:tc>
          <w:tcPr>
            <w:tcW w:w="1009" w:type="dxa"/>
            <w:vMerge w:val="restart"/>
            <w:vAlign w:val="center"/>
          </w:tcPr>
          <w:p w:rsidR="00371731" w:rsidRDefault="005D085D">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3886" w:type="dxa"/>
            <w:vMerge w:val="restart"/>
            <w:vAlign w:val="center"/>
          </w:tcPr>
          <w:p w:rsidR="00371731" w:rsidRDefault="005D085D">
            <w:pPr>
              <w:jc w:val="center"/>
              <w:rPr>
                <w:rFonts w:ascii="GHEA Grapalat" w:hAnsi="GHEA Grapalat"/>
                <w:sz w:val="18"/>
              </w:rPr>
            </w:pPr>
            <w:r>
              <w:rPr>
                <w:rFonts w:ascii="GHEA Grapalat" w:hAnsi="GHEA Grapalat"/>
                <w:sz w:val="18"/>
              </w:rPr>
              <w:t>տեխնիկական բնութագիրը</w:t>
            </w:r>
          </w:p>
        </w:tc>
        <w:tc>
          <w:tcPr>
            <w:tcW w:w="791" w:type="dxa"/>
            <w:vMerge w:val="restart"/>
            <w:vAlign w:val="center"/>
          </w:tcPr>
          <w:p w:rsidR="00371731" w:rsidRDefault="005D085D">
            <w:pPr>
              <w:jc w:val="center"/>
              <w:rPr>
                <w:rFonts w:ascii="GHEA Grapalat" w:hAnsi="GHEA Grapalat"/>
                <w:sz w:val="18"/>
              </w:rPr>
            </w:pPr>
            <w:r>
              <w:rPr>
                <w:rFonts w:ascii="GHEA Grapalat" w:hAnsi="GHEA Grapalat"/>
                <w:sz w:val="18"/>
              </w:rPr>
              <w:t>չափման միավորը</w:t>
            </w:r>
          </w:p>
        </w:tc>
        <w:tc>
          <w:tcPr>
            <w:tcW w:w="759" w:type="dxa"/>
            <w:vMerge w:val="restart"/>
            <w:vAlign w:val="center"/>
          </w:tcPr>
          <w:p w:rsidR="00371731" w:rsidRDefault="005D085D">
            <w:pPr>
              <w:jc w:val="center"/>
              <w:rPr>
                <w:rFonts w:ascii="GHEA Grapalat" w:hAnsi="GHEA Grapalat"/>
                <w:sz w:val="18"/>
              </w:rPr>
            </w:pPr>
            <w:r>
              <w:rPr>
                <w:rFonts w:ascii="GHEA Grapalat" w:hAnsi="GHEA Grapalat"/>
                <w:sz w:val="18"/>
              </w:rPr>
              <w:t>միավոր գինը/ՀՀ դրամ</w:t>
            </w:r>
          </w:p>
        </w:tc>
        <w:tc>
          <w:tcPr>
            <w:tcW w:w="1065"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գինը/ՀՀ դրամ</w:t>
            </w:r>
          </w:p>
        </w:tc>
        <w:tc>
          <w:tcPr>
            <w:tcW w:w="1063"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քանակը</w:t>
            </w:r>
          </w:p>
        </w:tc>
        <w:tc>
          <w:tcPr>
            <w:tcW w:w="3880" w:type="dxa"/>
            <w:gridSpan w:val="3"/>
            <w:vAlign w:val="center"/>
          </w:tcPr>
          <w:p w:rsidR="00371731" w:rsidRDefault="005D085D">
            <w:pPr>
              <w:jc w:val="center"/>
              <w:rPr>
                <w:rFonts w:ascii="GHEA Grapalat" w:hAnsi="GHEA Grapalat"/>
                <w:sz w:val="18"/>
              </w:rPr>
            </w:pPr>
            <w:r>
              <w:rPr>
                <w:rFonts w:ascii="GHEA Grapalat" w:hAnsi="GHEA Grapalat"/>
                <w:sz w:val="18"/>
              </w:rPr>
              <w:t>մատակարարման</w:t>
            </w:r>
          </w:p>
        </w:tc>
      </w:tr>
      <w:tr w:rsidR="00371731">
        <w:trPr>
          <w:trHeight w:val="445"/>
        </w:trPr>
        <w:tc>
          <w:tcPr>
            <w:tcW w:w="805" w:type="dxa"/>
            <w:vMerge/>
            <w:vAlign w:val="center"/>
          </w:tcPr>
          <w:p w:rsidR="00371731" w:rsidRDefault="00371731">
            <w:pPr>
              <w:jc w:val="center"/>
              <w:rPr>
                <w:rFonts w:ascii="GHEA Grapalat" w:hAnsi="GHEA Grapalat"/>
                <w:sz w:val="18"/>
              </w:rPr>
            </w:pPr>
          </w:p>
        </w:tc>
        <w:tc>
          <w:tcPr>
            <w:tcW w:w="1200" w:type="dxa"/>
            <w:vMerge/>
            <w:vAlign w:val="center"/>
          </w:tcPr>
          <w:p w:rsidR="00371731" w:rsidRDefault="00371731">
            <w:pPr>
              <w:jc w:val="center"/>
              <w:rPr>
                <w:rFonts w:ascii="GHEA Grapalat" w:hAnsi="GHEA Grapalat"/>
                <w:sz w:val="18"/>
              </w:rPr>
            </w:pPr>
          </w:p>
        </w:tc>
        <w:tc>
          <w:tcPr>
            <w:tcW w:w="1391" w:type="dxa"/>
            <w:vMerge/>
            <w:vAlign w:val="center"/>
          </w:tcPr>
          <w:p w:rsidR="00371731" w:rsidRDefault="00371731">
            <w:pPr>
              <w:jc w:val="center"/>
              <w:rPr>
                <w:rFonts w:ascii="GHEA Grapalat" w:hAnsi="GHEA Grapalat"/>
                <w:sz w:val="18"/>
              </w:rPr>
            </w:pPr>
          </w:p>
        </w:tc>
        <w:tc>
          <w:tcPr>
            <w:tcW w:w="1009" w:type="dxa"/>
            <w:vMerge/>
            <w:vAlign w:val="center"/>
          </w:tcPr>
          <w:p w:rsidR="00371731" w:rsidRDefault="00371731">
            <w:pPr>
              <w:jc w:val="center"/>
              <w:rPr>
                <w:rFonts w:ascii="GHEA Grapalat" w:hAnsi="GHEA Grapalat"/>
                <w:sz w:val="18"/>
              </w:rPr>
            </w:pPr>
          </w:p>
        </w:tc>
        <w:tc>
          <w:tcPr>
            <w:tcW w:w="3886" w:type="dxa"/>
            <w:vMerge/>
            <w:vAlign w:val="center"/>
          </w:tcPr>
          <w:p w:rsidR="00371731" w:rsidRDefault="00371731">
            <w:pPr>
              <w:jc w:val="center"/>
              <w:rPr>
                <w:rFonts w:ascii="GHEA Grapalat" w:hAnsi="GHEA Grapalat"/>
                <w:sz w:val="18"/>
              </w:rPr>
            </w:pPr>
          </w:p>
        </w:tc>
        <w:tc>
          <w:tcPr>
            <w:tcW w:w="791" w:type="dxa"/>
            <w:vMerge/>
            <w:vAlign w:val="center"/>
          </w:tcPr>
          <w:p w:rsidR="00371731" w:rsidRDefault="00371731">
            <w:pPr>
              <w:jc w:val="center"/>
              <w:rPr>
                <w:rFonts w:ascii="GHEA Grapalat" w:hAnsi="GHEA Grapalat"/>
                <w:sz w:val="18"/>
              </w:rPr>
            </w:pPr>
          </w:p>
        </w:tc>
        <w:tc>
          <w:tcPr>
            <w:tcW w:w="759" w:type="dxa"/>
            <w:vMerge/>
            <w:vAlign w:val="center"/>
          </w:tcPr>
          <w:p w:rsidR="00371731" w:rsidRDefault="00371731">
            <w:pPr>
              <w:jc w:val="center"/>
              <w:rPr>
                <w:rFonts w:ascii="GHEA Grapalat" w:hAnsi="GHEA Grapalat"/>
                <w:sz w:val="18"/>
              </w:rPr>
            </w:pPr>
          </w:p>
        </w:tc>
        <w:tc>
          <w:tcPr>
            <w:tcW w:w="1065" w:type="dxa"/>
            <w:vMerge/>
            <w:vAlign w:val="center"/>
          </w:tcPr>
          <w:p w:rsidR="00371731" w:rsidRDefault="00371731">
            <w:pPr>
              <w:jc w:val="center"/>
              <w:rPr>
                <w:rFonts w:ascii="GHEA Grapalat" w:hAnsi="GHEA Grapalat"/>
                <w:sz w:val="18"/>
              </w:rPr>
            </w:pPr>
          </w:p>
        </w:tc>
        <w:tc>
          <w:tcPr>
            <w:tcW w:w="1063" w:type="dxa"/>
            <w:vMerge/>
            <w:vAlign w:val="center"/>
          </w:tcPr>
          <w:p w:rsidR="00371731" w:rsidRDefault="00371731">
            <w:pPr>
              <w:jc w:val="center"/>
              <w:rPr>
                <w:rFonts w:ascii="GHEA Grapalat" w:hAnsi="GHEA Grapalat"/>
                <w:sz w:val="18"/>
              </w:rPr>
            </w:pPr>
          </w:p>
        </w:tc>
        <w:tc>
          <w:tcPr>
            <w:tcW w:w="1432" w:type="dxa"/>
            <w:vAlign w:val="center"/>
          </w:tcPr>
          <w:p w:rsidR="00371731" w:rsidRDefault="005D085D">
            <w:pPr>
              <w:jc w:val="center"/>
              <w:rPr>
                <w:rFonts w:ascii="GHEA Grapalat" w:hAnsi="GHEA Grapalat"/>
                <w:sz w:val="18"/>
              </w:rPr>
            </w:pPr>
            <w:r>
              <w:rPr>
                <w:rFonts w:ascii="GHEA Grapalat" w:hAnsi="GHEA Grapalat"/>
                <w:sz w:val="18"/>
              </w:rPr>
              <w:t>հասցեն</w:t>
            </w:r>
          </w:p>
        </w:tc>
        <w:tc>
          <w:tcPr>
            <w:tcW w:w="1155" w:type="dxa"/>
            <w:vAlign w:val="center"/>
          </w:tcPr>
          <w:p w:rsidR="00371731" w:rsidRDefault="005D085D">
            <w:pPr>
              <w:jc w:val="center"/>
              <w:rPr>
                <w:rFonts w:ascii="GHEA Grapalat" w:hAnsi="GHEA Grapalat"/>
                <w:sz w:val="18"/>
              </w:rPr>
            </w:pPr>
            <w:r>
              <w:rPr>
                <w:rFonts w:ascii="GHEA Grapalat" w:hAnsi="GHEA Grapalat"/>
                <w:sz w:val="18"/>
              </w:rPr>
              <w:t>ենթակա քանակը</w:t>
            </w:r>
          </w:p>
        </w:tc>
        <w:tc>
          <w:tcPr>
            <w:tcW w:w="1293" w:type="dxa"/>
            <w:vAlign w:val="center"/>
          </w:tcPr>
          <w:p w:rsidR="00371731" w:rsidRDefault="005D085D">
            <w:pPr>
              <w:jc w:val="center"/>
              <w:rPr>
                <w:rFonts w:ascii="GHEA Grapalat" w:hAnsi="GHEA Grapalat"/>
                <w:sz w:val="18"/>
              </w:rPr>
            </w:pPr>
            <w:r>
              <w:rPr>
                <w:rFonts w:ascii="GHEA Grapalat" w:hAnsi="GHEA Grapalat"/>
                <w:sz w:val="18"/>
              </w:rPr>
              <w:t>Ժամկետը***</w:t>
            </w:r>
          </w:p>
          <w:p w:rsidR="00371731" w:rsidRDefault="00371731">
            <w:pPr>
              <w:jc w:val="center"/>
              <w:rPr>
                <w:rFonts w:ascii="GHEA Grapalat" w:hAnsi="GHEA Grapalat"/>
                <w:sz w:val="18"/>
              </w:rPr>
            </w:pPr>
          </w:p>
        </w:tc>
      </w:tr>
      <w:tr w:rsidR="00371731" w:rsidRPr="008C5DCE">
        <w:trPr>
          <w:trHeight w:val="246"/>
        </w:trPr>
        <w:tc>
          <w:tcPr>
            <w:tcW w:w="805" w:type="dxa"/>
            <w:vAlign w:val="center"/>
          </w:tcPr>
          <w:p w:rsidR="00371731" w:rsidRDefault="00371731">
            <w:pPr>
              <w:jc w:val="center"/>
              <w:rPr>
                <w:rFonts w:ascii="GHEA Grapalat" w:hAnsi="GHEA Grapalat"/>
                <w:sz w:val="16"/>
                <w:szCs w:val="16"/>
                <w:lang w:val="hy-AM"/>
              </w:rPr>
            </w:pPr>
          </w:p>
          <w:p w:rsidR="00371731" w:rsidRDefault="00371731">
            <w:pPr>
              <w:jc w:val="center"/>
              <w:rPr>
                <w:rFonts w:ascii="GHEA Grapalat" w:hAnsi="GHEA Grapalat"/>
                <w:sz w:val="16"/>
                <w:szCs w:val="16"/>
                <w:lang w:val="hy-AM"/>
              </w:rPr>
            </w:pPr>
          </w:p>
          <w:p w:rsidR="00371731" w:rsidRDefault="005D085D">
            <w:pPr>
              <w:jc w:val="center"/>
              <w:rPr>
                <w:rFonts w:ascii="GHEA Grapalat" w:hAnsi="GHEA Grapalat"/>
                <w:sz w:val="16"/>
                <w:szCs w:val="16"/>
                <w:lang w:val="hy-AM"/>
              </w:rPr>
            </w:pPr>
            <w:r>
              <w:rPr>
                <w:rFonts w:ascii="GHEA Grapalat" w:hAnsi="GHEA Grapalat"/>
                <w:sz w:val="16"/>
                <w:szCs w:val="16"/>
                <w:lang w:val="hy-AM"/>
              </w:rPr>
              <w:t>1</w:t>
            </w:r>
          </w:p>
        </w:tc>
        <w:tc>
          <w:tcPr>
            <w:tcW w:w="1200" w:type="dxa"/>
            <w:shd w:val="clear" w:color="auto" w:fill="FFFFFF"/>
            <w:vAlign w:val="center"/>
          </w:tcPr>
          <w:p w:rsidR="00371731" w:rsidRDefault="005D085D">
            <w:pPr>
              <w:jc w:val="center"/>
              <w:rPr>
                <w:rFonts w:ascii="GHEA Grapalat" w:hAnsi="GHEA Grapalat"/>
                <w:sz w:val="16"/>
                <w:szCs w:val="16"/>
                <w:lang w:val="es-ES" w:eastAsia="zh-CN"/>
              </w:rPr>
            </w:pPr>
            <w:r>
              <w:rPr>
                <w:rFonts w:ascii="GHEA Grapalat" w:hAnsi="GHEA Grapalat"/>
                <w:sz w:val="16"/>
                <w:szCs w:val="16"/>
                <w:lang w:val="hy-AM"/>
              </w:rPr>
              <w:t>39224341</w:t>
            </w:r>
          </w:p>
        </w:tc>
        <w:tc>
          <w:tcPr>
            <w:tcW w:w="1391" w:type="dxa"/>
            <w:shd w:val="clear" w:color="auto" w:fill="auto"/>
            <w:vAlign w:val="center"/>
          </w:tcPr>
          <w:p w:rsidR="00371731" w:rsidRDefault="005D085D">
            <w:pPr>
              <w:jc w:val="center"/>
              <w:rPr>
                <w:rFonts w:ascii="GHEA Grapalat" w:hAnsi="GHEA Grapalat"/>
                <w:sz w:val="16"/>
                <w:szCs w:val="16"/>
                <w:lang w:val="es-ES"/>
              </w:rPr>
            </w:pPr>
            <w:r>
              <w:rPr>
                <w:rFonts w:ascii="GHEA Grapalat" w:hAnsi="GHEA Grapalat" w:cs="Cambria Math"/>
                <w:sz w:val="16"/>
                <w:szCs w:val="16"/>
              </w:rPr>
              <w:t>աղբարկղ</w:t>
            </w:r>
          </w:p>
        </w:tc>
        <w:tc>
          <w:tcPr>
            <w:tcW w:w="1009" w:type="dxa"/>
            <w:vAlign w:val="center"/>
          </w:tcPr>
          <w:p w:rsidR="00371731" w:rsidRDefault="00371731">
            <w:pPr>
              <w:jc w:val="center"/>
              <w:rPr>
                <w:rFonts w:ascii="GHEA Grapalat" w:hAnsi="GHEA Grapalat"/>
                <w:sz w:val="16"/>
                <w:szCs w:val="16"/>
                <w:lang w:val="hy-AM"/>
              </w:rPr>
            </w:pPr>
          </w:p>
        </w:tc>
        <w:tc>
          <w:tcPr>
            <w:tcW w:w="3886" w:type="dxa"/>
            <w:shd w:val="clear" w:color="auto" w:fill="auto"/>
            <w:vAlign w:val="bottom"/>
          </w:tcPr>
          <w:p w:rsidR="00371731" w:rsidRPr="00521344" w:rsidRDefault="005D085D">
            <w:pPr>
              <w:jc w:val="both"/>
              <w:rPr>
                <w:rFonts w:ascii="GHEA Grapalat" w:hAnsi="GHEA Grapalat" w:cs="GHEA Grapalat"/>
                <w:sz w:val="16"/>
                <w:szCs w:val="16"/>
                <w:lang w:val="hy-AM" w:eastAsia="zh-CN"/>
              </w:rPr>
            </w:pPr>
            <w:r w:rsidRPr="008C5DCE">
              <w:rPr>
                <w:rFonts w:ascii="GHEA Grapalat" w:eastAsia="sans-serif" w:hAnsi="GHEA Grapalat" w:cs="GHEA Grapalat"/>
                <w:color w:val="2C2D2E"/>
                <w:sz w:val="16"/>
                <w:szCs w:val="16"/>
                <w:lang w:val="hy-AM" w:eastAsia="zh-CN" w:bidi="ar"/>
              </w:rPr>
              <w:t>Աղբարկղին ներկայացվող ընդհանուր պահանջները. 1100 լ</w:t>
            </w:r>
            <w:r w:rsidRPr="008C5DCE">
              <w:rPr>
                <w:rFonts w:ascii="GHEA Grapalat" w:hAnsi="GHEA Grapalat" w:cs="GHEA Grapalat"/>
                <w:sz w:val="16"/>
                <w:szCs w:val="16"/>
                <w:lang w:val="hy-AM" w:eastAsia="zh-CN"/>
              </w:rPr>
              <w:t xml:space="preserve">իտր տարողությամբ պլաստմասե աղբարկղ՝ վրադիր կափարիչով, որը պետք է բավարարի հետեւյալ պահանջներին. Ծավալը՝1100 լ (+/- 3%),Երկա րությունը` 1200 մմ (+/- 3%), Երկարությունը՝ 1370 մմ (+/- 3%),ներառյալ աղբատարի մանիպուլյատորի համար նախատեսված բռնակները, Խորությունը (լայնությունը)՝ 1030 մմ (+/- 3%),Բարձրութ յունը` 1330 մմ (+/- 3%), Վրադիր կափարիչը՝ (414 x 838 x135) մմ, Քաշը՝ 50 կգ (+/- 3%), Բեռնատարողությունը՝ ոչ պակաս 510 կգ-ից, ներառյալ՝ աղբարկղի քաշը, Աղբարկղի գույնը՝ բաց կանաչ (RAL 6011), Վրադիր կափարիչի գույնը՝ բաց դեղին, Անիվների տրամագի ծը՝200 մմ, Բեռնման եղանակը՝ հետևից բեռնաթափմամբ աղբատարների համար։ Աղբարկղի նյութը պետք է լինի բարձր խտայնության ցածր ճնշման առաջնային հումքի (HDPE) պոլիէթիլեն, համաձայն EN 840 միջազգային ստանդարտի: Աղբարկղը պետք է տեղակայված լինի շարժական 4 անիվների վրա, </w:t>
            </w:r>
            <w:r w:rsidRPr="008C5DCE">
              <w:rPr>
                <w:rFonts w:ascii="GHEA Grapalat" w:hAnsi="GHEA Grapalat" w:cs="GHEA Grapalat"/>
                <w:sz w:val="16"/>
                <w:szCs w:val="16"/>
                <w:lang w:val="hy-AM" w:eastAsia="zh-CN"/>
              </w:rPr>
              <w:lastRenderedPageBreak/>
              <w:t xml:space="preserve">որոնք պետք է ամրացված լինեն աղբարկղի կաղապարի հետ մետաղա կան կոնստրուկցիայի միջոցով: Անիվների նյութը նույնպես պետք է լինի բարձր խտայնության պոլիէթիլենից, սև գույնի, իսկ անվադողերի նյութը՝ ռետինե, բարձր խտայնության նյութից՝ 200 մմ տրամագծով: Անվադողերը /անիվները պետք է ունենան փոխարինման հնարավորութ յուն:  Անիվներից 2-ը պետք է ունենան արգելակման համակարգ: Անիվ ները պետք է պտտվեն ուղղաձիգ առանցքի շուրջ: Անվադողերը /անիվները/ պետք է ունենան փոխարինման հնարավություն։ Աղբարկղը պետք է ունենա լրացուցիչ ամրացնող կառուցվածք՝ աղբատարի մանիպուլատորի բռնիչի համար, որը ամրացվում է աղբամանի իրանին առավելագույնը 8 կետով (8 հատ պտուտակով)։ Պետք է ունենա երկու տեսակի կափարիչ՝ բազային եւ վրադիր։ Բազային կափարիչը ոչ պակաս երկու ծխնիների միջոցով բացվող կափարիչ է, իսկ կողքերի մասում աղբատար մեքենայի միջոցով բարձրացման եւ բեռնաթափման հնարավորութ յուն, որոնք ամրացված են կաղապարին ուժեղացված մետաղական կոնցտուկցիայի միջոցով։ Վրադիր կափարիչը ամրացված է բազային կափարիչին և ունի ձեռքով բացման հնարավորություն։ Կառուցվածքը, պարամետրերը և անվտանգության պահանջները պետք է համապատասխանեն EN 840 ստանդարտին: Աղբարկղը պետք է լինի՝ կայուն եւ պաշտպանված ուլտրա-մանուշա կագույն ճառագայթներից, դիմացկուն եւ պաշտպանված ցրտի, տաքի և ջերմաստիճանային տատանումներինց, ճկուն, հարվածակայուն։ Աղբարկղի կաղապարի վրա պետք է դաջված լինի ծխախոտը աղբարկղ գցելն արգելող զգուշացրող նշան, համաձայն ստորև ներկայացվող ձևի եւ տեսքի. </w:t>
            </w:r>
            <w:r w:rsidRPr="00521344">
              <w:rPr>
                <w:rFonts w:ascii="GHEA Grapalat" w:hAnsi="GHEA Grapalat" w:cs="GHEA Grapalat"/>
                <w:sz w:val="16"/>
                <w:szCs w:val="16"/>
                <w:lang w:val="hy-AM" w:eastAsia="zh-CN"/>
              </w:rPr>
              <w:t xml:space="preserve">Աղբարկղի աջ եւ ձախ կողմերում պետք է լինեն երկուական բռնակներ: Աղբարկղը պետք է ունենա EN 840, RAL-GZ եւ ISO 9001 սերտիֆի կատ ներ: Առաջարկվում է կոնտեյների նմուշը համաձայնեցնել Պատվիրատուի հետ: Երաշխիքային ժամկետը՝ Կենցաղային թափոն ների կոնտեյների՝ ներառյալ բաղադրիչների համար-ոչ պակաս քան 1 /մեկ/ տարի: Ապրանքը </w:t>
            </w:r>
            <w:r w:rsidRPr="00521344">
              <w:rPr>
                <w:rFonts w:ascii="GHEA Grapalat" w:hAnsi="GHEA Grapalat" w:cs="GHEA Grapalat"/>
                <w:sz w:val="16"/>
                <w:szCs w:val="16"/>
                <w:lang w:val="hy-AM" w:eastAsia="zh-CN"/>
              </w:rPr>
              <w:lastRenderedPageBreak/>
              <w:t>պետք է մինչ այդ շահագործման մեջ եղած չլինի մատակարարի եւ (կամ) երրորդ անձանց մոտ, մինչ այդ ենթարկված չլինի վերանորոգման, նորացման կամ վերականգնման, չպետք է գտնվի գրավի, արգելանքի կամ այլ ծանրա բեռնության տակ: Ապրանքի վրա չպետք է լինեն մեխանիկական վնասվածքների հետքեր, ինչպես նաեւ մատակարարվող Ապրանքի պաշտոնական նկարագրությանն այլ անհամապատասխանություններ:</w:t>
            </w:r>
          </w:p>
          <w:p w:rsidR="00371731" w:rsidRDefault="005D085D">
            <w:pPr>
              <w:jc w:val="both"/>
              <w:rPr>
                <w:rFonts w:ascii="GHEA Grapalat" w:hAnsi="GHEA Grapalat" w:cs="GHEA Grapalat"/>
                <w:sz w:val="16"/>
                <w:szCs w:val="16"/>
                <w:lang w:val="ru-RU"/>
              </w:rPr>
            </w:pPr>
            <w:r w:rsidRPr="00521344">
              <w:rPr>
                <w:rFonts w:ascii="GHEA Grapalat" w:hAnsi="GHEA Grapalat" w:cs="GHEA Grapalat"/>
                <w:sz w:val="16"/>
                <w:szCs w:val="16"/>
                <w:lang w:val="hy-AM" w:eastAsia="zh-CN"/>
              </w:rPr>
              <w:t xml:space="preserve"> </w:t>
            </w:r>
            <w:r>
              <w:rPr>
                <w:rFonts w:ascii="GHEA Grapalat" w:hAnsi="GHEA Grapalat" w:cs="GHEA Grapalat"/>
                <w:noProof/>
                <w:sz w:val="16"/>
                <w:szCs w:val="16"/>
                <w:lang w:val="ru-RU" w:eastAsia="ru-RU"/>
              </w:rPr>
              <w:drawing>
                <wp:inline distT="0" distB="0" distL="114300" distR="114300">
                  <wp:extent cx="1607820" cy="1649095"/>
                  <wp:effectExtent l="0" t="0" r="11430" b="8255"/>
                  <wp:docPr id="5" name="Изображение 5" descr="Messenger_creation_B3FFEC00-933B-46CF-8C99-5B50C1DF9B6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Messenger_creation_B3FFEC00-933B-46CF-8C99-5B50C1DF9B60 (1)"/>
                          <pic:cNvPicPr>
                            <a:picLocks noChangeAspect="1"/>
                          </pic:cNvPicPr>
                        </pic:nvPicPr>
                        <pic:blipFill>
                          <a:blip r:embed="rId11"/>
                          <a:srcRect t="28638" r="963" b="29274"/>
                          <a:stretch>
                            <a:fillRect/>
                          </a:stretch>
                        </pic:blipFill>
                        <pic:spPr>
                          <a:xfrm>
                            <a:off x="0" y="0"/>
                            <a:ext cx="1607820" cy="1649095"/>
                          </a:xfrm>
                          <a:prstGeom prst="rect">
                            <a:avLst/>
                          </a:prstGeom>
                          <a:noFill/>
                          <a:ln>
                            <a:noFill/>
                          </a:ln>
                        </pic:spPr>
                      </pic:pic>
                    </a:graphicData>
                  </a:graphic>
                </wp:inline>
              </w:drawing>
            </w:r>
          </w:p>
          <w:p w:rsidR="00371731" w:rsidRDefault="00371731">
            <w:pPr>
              <w:jc w:val="both"/>
              <w:rPr>
                <w:rFonts w:ascii="GHEA Grapalat" w:hAnsi="GHEA Grapalat"/>
                <w:sz w:val="16"/>
                <w:szCs w:val="16"/>
                <w:lang w:val="hy-AM"/>
              </w:rPr>
            </w:pPr>
          </w:p>
        </w:tc>
        <w:tc>
          <w:tcPr>
            <w:tcW w:w="791" w:type="dxa"/>
            <w:shd w:val="clear" w:color="auto" w:fill="auto"/>
            <w:vAlign w:val="center"/>
          </w:tcPr>
          <w:p w:rsidR="00371731" w:rsidRDefault="005D085D">
            <w:pPr>
              <w:jc w:val="center"/>
              <w:rPr>
                <w:rFonts w:ascii="GHEA Grapalat" w:hAnsi="GHEA Grapalat"/>
                <w:sz w:val="16"/>
                <w:szCs w:val="16"/>
                <w:lang w:val="hy-AM" w:eastAsia="ru-RU"/>
              </w:rPr>
            </w:pPr>
            <w:r>
              <w:rPr>
                <w:rFonts w:ascii="GHEA Grapalat" w:hAnsi="GHEA Grapalat"/>
                <w:sz w:val="16"/>
                <w:szCs w:val="16"/>
                <w:lang w:val="hy-AM" w:eastAsia="ru-RU"/>
              </w:rPr>
              <w:lastRenderedPageBreak/>
              <w:t>հատ</w:t>
            </w:r>
          </w:p>
        </w:tc>
        <w:tc>
          <w:tcPr>
            <w:tcW w:w="759" w:type="dxa"/>
            <w:vAlign w:val="center"/>
          </w:tcPr>
          <w:p w:rsidR="00371731" w:rsidRDefault="00371731">
            <w:pPr>
              <w:jc w:val="center"/>
              <w:rPr>
                <w:rFonts w:ascii="GHEA Grapalat" w:hAnsi="GHEA Grapalat"/>
                <w:sz w:val="16"/>
                <w:szCs w:val="16"/>
                <w:lang w:val="hy-AM"/>
              </w:rPr>
            </w:pPr>
          </w:p>
        </w:tc>
        <w:tc>
          <w:tcPr>
            <w:tcW w:w="1065" w:type="dxa"/>
            <w:vAlign w:val="center"/>
          </w:tcPr>
          <w:p w:rsidR="00371731" w:rsidRDefault="00371731">
            <w:pPr>
              <w:jc w:val="center"/>
              <w:rPr>
                <w:rFonts w:ascii="GHEA Grapalat" w:hAnsi="GHEA Grapalat"/>
                <w:sz w:val="16"/>
                <w:szCs w:val="16"/>
              </w:rPr>
            </w:pPr>
          </w:p>
        </w:tc>
        <w:tc>
          <w:tcPr>
            <w:tcW w:w="1063" w:type="dxa"/>
            <w:shd w:val="clear" w:color="auto" w:fill="auto"/>
            <w:vAlign w:val="center"/>
          </w:tcPr>
          <w:p w:rsidR="00371731" w:rsidRDefault="005D085D">
            <w:pPr>
              <w:jc w:val="center"/>
              <w:rPr>
                <w:rFonts w:ascii="GHEA Grapalat" w:hAnsi="GHEA Grapalat"/>
                <w:sz w:val="16"/>
                <w:szCs w:val="16"/>
                <w:lang w:val="hy-AM" w:eastAsia="ru-RU"/>
              </w:rPr>
            </w:pPr>
            <w:r>
              <w:rPr>
                <w:rFonts w:ascii="GHEA Grapalat" w:hAnsi="GHEA Grapalat"/>
                <w:sz w:val="16"/>
                <w:szCs w:val="16"/>
                <w:lang w:val="hy-AM" w:eastAsia="ru-RU"/>
              </w:rPr>
              <w:t>150</w:t>
            </w:r>
          </w:p>
        </w:tc>
        <w:tc>
          <w:tcPr>
            <w:tcW w:w="1432" w:type="dxa"/>
            <w:vAlign w:val="center"/>
          </w:tcPr>
          <w:p w:rsidR="00371731" w:rsidRDefault="005D085D">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 Մ․ Մաշտոց 0</w:t>
            </w:r>
          </w:p>
        </w:tc>
        <w:tc>
          <w:tcPr>
            <w:tcW w:w="1155" w:type="dxa"/>
            <w:vAlign w:val="center"/>
          </w:tcPr>
          <w:p w:rsidR="00371731" w:rsidRDefault="005D085D">
            <w:pPr>
              <w:jc w:val="center"/>
              <w:rPr>
                <w:rFonts w:ascii="GHEA Grapalat" w:hAnsi="GHEA Grapalat"/>
                <w:sz w:val="16"/>
                <w:szCs w:val="16"/>
                <w:lang w:val="hy-AM"/>
              </w:rPr>
            </w:pPr>
            <w:r>
              <w:rPr>
                <w:rFonts w:ascii="GHEA Grapalat" w:hAnsi="GHEA Grapalat"/>
                <w:sz w:val="16"/>
                <w:szCs w:val="16"/>
                <w:lang w:val="hy-AM"/>
              </w:rPr>
              <w:t>150</w:t>
            </w:r>
          </w:p>
        </w:tc>
        <w:tc>
          <w:tcPr>
            <w:tcW w:w="1293" w:type="dxa"/>
            <w:vAlign w:val="center"/>
          </w:tcPr>
          <w:p w:rsidR="00371731" w:rsidRDefault="005D085D">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p w:rsidR="00371731" w:rsidRDefault="005D085D">
            <w:pPr>
              <w:jc w:val="both"/>
              <w:rPr>
                <w:rFonts w:ascii="GHEA Grapalat" w:hAnsi="GHEA Grapalat"/>
                <w:sz w:val="16"/>
                <w:szCs w:val="16"/>
                <w:lang w:val="hy-AM"/>
              </w:rPr>
            </w:pPr>
            <w:r>
              <w:rPr>
                <w:rFonts w:ascii="GHEA Grapalat" w:hAnsi="GHEA Grapalat"/>
                <w:sz w:val="16"/>
                <w:szCs w:val="20"/>
                <w:lang w:val="hy-AM"/>
              </w:rPr>
              <w:t>:</w:t>
            </w:r>
          </w:p>
        </w:tc>
      </w:tr>
    </w:tbl>
    <w:p w:rsidR="00371731" w:rsidRDefault="00371731">
      <w:pPr>
        <w:jc w:val="both"/>
        <w:rPr>
          <w:rFonts w:ascii="GHEA Grapalat" w:hAnsi="GHEA Grapalat"/>
          <w:sz w:val="16"/>
          <w:szCs w:val="16"/>
          <w:lang w:val="hy-AM"/>
        </w:rPr>
      </w:pPr>
    </w:p>
    <w:p w:rsidR="00371731" w:rsidRDefault="00371731">
      <w:pPr>
        <w:jc w:val="both"/>
        <w:rPr>
          <w:rFonts w:ascii="GHEA Grapalat" w:hAnsi="GHEA Grapalat"/>
          <w:sz w:val="20"/>
          <w:lang w:val="hy-AM"/>
        </w:rPr>
      </w:pPr>
    </w:p>
    <w:p w:rsidR="00371731" w:rsidRDefault="005D085D">
      <w:pPr>
        <w:rPr>
          <w:rFonts w:ascii="GHEA Grapalat" w:hAnsi="GHEA Grapalat" w:cs="Sylfaen"/>
          <w:i/>
          <w:sz w:val="18"/>
          <w:szCs w:val="18"/>
          <w:lang w:val="hy-AM"/>
        </w:rPr>
      </w:pPr>
      <w:r>
        <w:rPr>
          <w:rFonts w:ascii="GHEA Grapalat" w:hAnsi="GHEA Grapalat"/>
          <w:sz w:val="20"/>
          <w:lang w:val="hy-AM"/>
        </w:rPr>
        <w:t xml:space="preserve"> </w:t>
      </w:r>
      <w:r w:rsidRPr="008C5DCE">
        <w:rPr>
          <w:rFonts w:ascii="GHEA Grapalat" w:hAnsi="GHEA Grapalat"/>
          <w:sz w:val="20"/>
          <w:lang w:val="hy-AM"/>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sidRPr="008C5DCE">
        <w:rPr>
          <w:rFonts w:ascii="GHEA Grapalat" w:hAnsi="GHEA Grapalat"/>
          <w:i/>
          <w:sz w:val="18"/>
          <w:szCs w:val="18"/>
          <w:lang w:val="hy-AM"/>
        </w:rPr>
        <w:t xml:space="preserve">* </w:t>
      </w:r>
      <w:r>
        <w:rPr>
          <w:rFonts w:ascii="GHEA Grapalat" w:hAnsi="GHEA Grapalat" w:cs="Sylfaen"/>
          <w:i/>
          <w:sz w:val="18"/>
          <w:szCs w:val="18"/>
          <w:lang w:val="pt-BR"/>
        </w:rPr>
        <w:t>Վճարման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both"/>
        <w:rPr>
          <w:rFonts w:ascii="GHEA Grapalat" w:hAnsi="GHEA Grapalat"/>
          <w:sz w:val="20"/>
          <w:lang w:val="pt-BR"/>
        </w:rPr>
      </w:pPr>
    </w:p>
    <w:p w:rsidR="00371731" w:rsidRDefault="00371731">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371731">
            <w:pPr>
              <w:rPr>
                <w:rFonts w:ascii="GHEA Grapalat" w:hAnsi="GHEA Grapalat"/>
                <w:sz w:val="22"/>
                <w:szCs w:val="22"/>
                <w:lang w:val="ru-RU"/>
              </w:rPr>
            </w:pPr>
          </w:p>
          <w:p w:rsidR="00371731" w:rsidRDefault="00371731">
            <w:pPr>
              <w:rPr>
                <w:rFonts w:ascii="GHEA Grapalat" w:hAnsi="GHEA Grapalat"/>
                <w:lang w:val="ru-RU"/>
              </w:rPr>
            </w:pP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371731">
            <w:pPr>
              <w:jc w:val="center"/>
              <w:rPr>
                <w:rFonts w:ascii="GHEA Grapalat" w:hAnsi="GHEA Grapalat"/>
                <w:lang w:val="ru-RU"/>
              </w:rPr>
            </w:pPr>
          </w:p>
          <w:p w:rsidR="00371731" w:rsidRDefault="00371731">
            <w:pPr>
              <w:jc w:val="center"/>
              <w:rPr>
                <w:rFonts w:ascii="GHEA Grapalat" w:hAnsi="GHEA Grapalat"/>
                <w:lang w:val="ru-RU"/>
              </w:rPr>
            </w:pP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5D085D">
      <w:pPr>
        <w:jc w:val="center"/>
        <w:rPr>
          <w:rFonts w:ascii="GHEA Grapalat" w:hAnsi="GHEA Grapalat"/>
          <w:sz w:val="20"/>
        </w:rPr>
      </w:pPr>
      <w:r>
        <w:rPr>
          <w:rFonts w:ascii="GHEA Grapalat" w:hAnsi="GHEA Grapalat"/>
          <w:sz w:val="20"/>
        </w:rPr>
        <w:br w:type="page"/>
      </w:r>
    </w:p>
    <w:p w:rsidR="00371731" w:rsidRDefault="00371731">
      <w:pPr>
        <w:jc w:val="right"/>
        <w:rPr>
          <w:rFonts w:ascii="GHEA Grapalat" w:hAnsi="GHEA Grapalat"/>
          <w:sz w:val="20"/>
        </w:rPr>
      </w:pPr>
    </w:p>
    <w:p w:rsidR="00371731" w:rsidRDefault="005D085D">
      <w:pPr>
        <w:jc w:val="right"/>
        <w:rPr>
          <w:rFonts w:ascii="GHEA Grapalat" w:hAnsi="GHEA Grapalat"/>
          <w:i/>
          <w:sz w:val="18"/>
          <w:lang w:val="hy-AM"/>
        </w:rPr>
      </w:pPr>
      <w:r>
        <w:rPr>
          <w:rFonts w:ascii="GHEA Grapalat" w:hAnsi="GHEA Grapalat"/>
          <w:i/>
          <w:sz w:val="18"/>
          <w:lang w:val="hy-AM"/>
        </w:rPr>
        <w:t>Հավելված N 2</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N ՀՀ ԱՄՎՀ ԲԿՎ ԳՀԱՊՁԲ 26/3 </w:t>
      </w:r>
      <w:r>
        <w:rPr>
          <w:rFonts w:ascii="GHEA Grapalat" w:hAnsi="GHEA Grapalat"/>
          <w:i/>
          <w:sz w:val="18"/>
          <w:lang w:val="hy-AM"/>
        </w:rPr>
        <w:t xml:space="preserve">  ծածկագրով պայ մանագրի</w:t>
      </w:r>
    </w:p>
    <w:p w:rsidR="00371731" w:rsidRDefault="00371731">
      <w:pPr>
        <w:tabs>
          <w:tab w:val="left" w:pos="9540"/>
        </w:tabs>
        <w:rPr>
          <w:rFonts w:ascii="GHEA Grapalat" w:hAnsi="GHEA Grapalat"/>
          <w:sz w:val="20"/>
          <w:lang w:val="hy-AM"/>
        </w:rPr>
      </w:pPr>
    </w:p>
    <w:p w:rsidR="00371731" w:rsidRDefault="00371731">
      <w:pPr>
        <w:tabs>
          <w:tab w:val="left" w:pos="9540"/>
        </w:tabs>
        <w:rPr>
          <w:rFonts w:ascii="GHEA Grapalat" w:hAnsi="GHEA Grapalat"/>
          <w:sz w:val="20"/>
          <w:lang w:val="hy-AM"/>
        </w:rPr>
      </w:pPr>
    </w:p>
    <w:p w:rsidR="00371731" w:rsidRDefault="005D085D">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371731" w:rsidRDefault="005D085D">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638"/>
        <w:gridCol w:w="1745"/>
        <w:gridCol w:w="857"/>
        <w:gridCol w:w="626"/>
        <w:gridCol w:w="741"/>
        <w:gridCol w:w="591"/>
        <w:gridCol w:w="591"/>
        <w:gridCol w:w="591"/>
        <w:gridCol w:w="591"/>
        <w:gridCol w:w="884"/>
        <w:gridCol w:w="736"/>
        <w:gridCol w:w="791"/>
        <w:gridCol w:w="701"/>
        <w:gridCol w:w="1017"/>
        <w:gridCol w:w="1752"/>
      </w:tblGrid>
      <w:tr w:rsidR="00371731">
        <w:tc>
          <w:tcPr>
            <w:tcW w:w="15573" w:type="dxa"/>
            <w:gridSpan w:val="16"/>
            <w:vAlign w:val="center"/>
          </w:tcPr>
          <w:p w:rsidR="00371731" w:rsidRDefault="005D085D">
            <w:pPr>
              <w:jc w:val="center"/>
              <w:rPr>
                <w:rFonts w:ascii="GHEA Grapalat" w:hAnsi="GHEA Grapalat"/>
                <w:sz w:val="18"/>
                <w:lang w:val="es-ES"/>
              </w:rPr>
            </w:pPr>
            <w:r>
              <w:rPr>
                <w:rFonts w:ascii="GHEA Grapalat" w:hAnsi="GHEA Grapalat"/>
                <w:sz w:val="18"/>
                <w:lang w:val="es-ES"/>
              </w:rPr>
              <w:t>Ապրանքի</w:t>
            </w:r>
          </w:p>
        </w:tc>
      </w:tr>
      <w:tr w:rsidR="00371731" w:rsidRPr="00521344">
        <w:tc>
          <w:tcPr>
            <w:tcW w:w="1721" w:type="dxa"/>
            <w:vMerge w:val="restart"/>
            <w:vAlign w:val="center"/>
          </w:tcPr>
          <w:p w:rsidR="00371731" w:rsidRDefault="005D085D">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638" w:type="dxa"/>
            <w:vMerge w:val="restart"/>
            <w:vAlign w:val="center"/>
          </w:tcPr>
          <w:p w:rsidR="00371731" w:rsidRDefault="005D085D">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745" w:type="dxa"/>
            <w:vMerge w:val="restart"/>
            <w:vAlign w:val="center"/>
          </w:tcPr>
          <w:p w:rsidR="00371731" w:rsidRDefault="005D085D">
            <w:pPr>
              <w:jc w:val="center"/>
              <w:rPr>
                <w:rFonts w:ascii="GHEA Grapalat" w:hAnsi="GHEA Grapalat"/>
                <w:sz w:val="18"/>
                <w:lang w:val="es-ES"/>
              </w:rPr>
            </w:pPr>
            <w:r>
              <w:rPr>
                <w:rFonts w:ascii="GHEA Grapalat" w:hAnsi="GHEA Grapalat"/>
                <w:sz w:val="18"/>
              </w:rPr>
              <w:t>անվանումը</w:t>
            </w:r>
          </w:p>
        </w:tc>
        <w:tc>
          <w:tcPr>
            <w:tcW w:w="10469" w:type="dxa"/>
            <w:gridSpan w:val="13"/>
            <w:vAlign w:val="center"/>
          </w:tcPr>
          <w:p w:rsidR="00371731" w:rsidRDefault="005D085D">
            <w:pPr>
              <w:jc w:val="center"/>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p>
        </w:tc>
      </w:tr>
      <w:tr w:rsidR="00371731">
        <w:tc>
          <w:tcPr>
            <w:tcW w:w="1721" w:type="dxa"/>
            <w:vMerge/>
            <w:vAlign w:val="center"/>
          </w:tcPr>
          <w:p w:rsidR="00371731" w:rsidRPr="008C5DCE" w:rsidRDefault="00371731">
            <w:pPr>
              <w:jc w:val="center"/>
              <w:rPr>
                <w:rFonts w:ascii="GHEA Grapalat" w:hAnsi="GHEA Grapalat"/>
                <w:sz w:val="18"/>
                <w:lang w:val="es-ES"/>
              </w:rPr>
            </w:pPr>
          </w:p>
        </w:tc>
        <w:tc>
          <w:tcPr>
            <w:tcW w:w="1638" w:type="dxa"/>
            <w:vMerge/>
            <w:vAlign w:val="center"/>
          </w:tcPr>
          <w:p w:rsidR="00371731" w:rsidRPr="008C5DCE" w:rsidRDefault="00371731">
            <w:pPr>
              <w:jc w:val="center"/>
              <w:rPr>
                <w:rFonts w:ascii="GHEA Grapalat" w:hAnsi="GHEA Grapalat"/>
                <w:sz w:val="18"/>
                <w:lang w:val="es-ES"/>
              </w:rPr>
            </w:pPr>
          </w:p>
        </w:tc>
        <w:tc>
          <w:tcPr>
            <w:tcW w:w="1745" w:type="dxa"/>
            <w:vMerge/>
            <w:vAlign w:val="center"/>
          </w:tcPr>
          <w:p w:rsidR="00371731" w:rsidRPr="008C5DCE" w:rsidRDefault="00371731">
            <w:pPr>
              <w:jc w:val="center"/>
              <w:rPr>
                <w:rFonts w:ascii="GHEA Grapalat" w:hAnsi="GHEA Grapalat"/>
                <w:sz w:val="18"/>
                <w:lang w:val="es-ES"/>
              </w:rPr>
            </w:pPr>
          </w:p>
        </w:tc>
        <w:tc>
          <w:tcPr>
            <w:tcW w:w="10469" w:type="dxa"/>
            <w:gridSpan w:val="13"/>
            <w:vAlign w:val="center"/>
          </w:tcPr>
          <w:p w:rsidR="00371731" w:rsidRDefault="005D085D">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26</w:t>
            </w:r>
            <w:r>
              <w:rPr>
                <w:rFonts w:ascii="GHEA Grapalat" w:hAnsi="GHEA Grapalat"/>
                <w:sz w:val="18"/>
                <w:lang w:val="es-ES"/>
              </w:rPr>
              <w:t xml:space="preserve"> թ-ին` ըստ ամիսների</w:t>
            </w:r>
          </w:p>
        </w:tc>
      </w:tr>
      <w:tr w:rsidR="00371731">
        <w:trPr>
          <w:trHeight w:val="1538"/>
        </w:trPr>
        <w:tc>
          <w:tcPr>
            <w:tcW w:w="1721" w:type="dxa"/>
            <w:vMerge/>
            <w:vAlign w:val="center"/>
          </w:tcPr>
          <w:p w:rsidR="00371731" w:rsidRDefault="00371731">
            <w:pPr>
              <w:jc w:val="center"/>
              <w:rPr>
                <w:rFonts w:ascii="GHEA Grapalat" w:hAnsi="GHEA Grapalat"/>
                <w:sz w:val="20"/>
                <w:lang w:val="es-ES"/>
              </w:rPr>
            </w:pPr>
          </w:p>
        </w:tc>
        <w:tc>
          <w:tcPr>
            <w:tcW w:w="1638" w:type="dxa"/>
            <w:vMerge/>
            <w:vAlign w:val="center"/>
          </w:tcPr>
          <w:p w:rsidR="00371731" w:rsidRDefault="00371731">
            <w:pPr>
              <w:jc w:val="center"/>
              <w:rPr>
                <w:rFonts w:ascii="GHEA Grapalat" w:hAnsi="GHEA Grapalat"/>
                <w:sz w:val="20"/>
                <w:lang w:val="es-ES"/>
              </w:rPr>
            </w:pPr>
          </w:p>
        </w:tc>
        <w:tc>
          <w:tcPr>
            <w:tcW w:w="1745" w:type="dxa"/>
            <w:vMerge/>
            <w:vAlign w:val="center"/>
          </w:tcPr>
          <w:p w:rsidR="00371731" w:rsidRDefault="00371731">
            <w:pPr>
              <w:jc w:val="center"/>
              <w:rPr>
                <w:rFonts w:ascii="GHEA Grapalat" w:hAnsi="GHEA Grapalat"/>
                <w:sz w:val="20"/>
                <w:lang w:val="es-ES"/>
              </w:rPr>
            </w:pPr>
          </w:p>
        </w:tc>
        <w:tc>
          <w:tcPr>
            <w:tcW w:w="85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6"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884"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736"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7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0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01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52" w:type="dxa"/>
            <w:vAlign w:val="center"/>
          </w:tcPr>
          <w:p w:rsidR="00371731" w:rsidRDefault="005D085D">
            <w:pPr>
              <w:ind w:right="-1"/>
              <w:jc w:val="center"/>
              <w:rPr>
                <w:rFonts w:ascii="GHEA Grapalat" w:hAnsi="GHEA Grapalat"/>
                <w:sz w:val="18"/>
                <w:lang w:val="es-ES"/>
              </w:rPr>
            </w:pPr>
            <w:r>
              <w:rPr>
                <w:rFonts w:ascii="GHEA Grapalat" w:hAnsi="GHEA Grapalat" w:cs="Sylfaen"/>
                <w:sz w:val="18"/>
                <w:szCs w:val="22"/>
                <w:lang w:val="pt-BR"/>
              </w:rPr>
              <w:t>Ընդամենը</w:t>
            </w:r>
          </w:p>
        </w:tc>
      </w:tr>
      <w:tr w:rsidR="00371731">
        <w:trPr>
          <w:trHeight w:val="90"/>
        </w:trPr>
        <w:tc>
          <w:tcPr>
            <w:tcW w:w="1721" w:type="dxa"/>
            <w:vAlign w:val="center"/>
          </w:tcPr>
          <w:p w:rsidR="00371731" w:rsidRDefault="00371731">
            <w:pPr>
              <w:pStyle w:val="ListParagraph"/>
              <w:numPr>
                <w:ilvl w:val="0"/>
                <w:numId w:val="12"/>
              </w:numPr>
              <w:jc w:val="center"/>
              <w:rPr>
                <w:rFonts w:ascii="GHEA Grapalat" w:hAnsi="GHEA Grapalat"/>
                <w:sz w:val="20"/>
                <w:lang w:val="es-ES"/>
              </w:rPr>
            </w:pPr>
          </w:p>
        </w:tc>
        <w:tc>
          <w:tcPr>
            <w:tcW w:w="1638" w:type="dxa"/>
            <w:vAlign w:val="center"/>
          </w:tcPr>
          <w:p w:rsidR="00371731" w:rsidRDefault="005D085D">
            <w:pPr>
              <w:jc w:val="center"/>
              <w:rPr>
                <w:rFonts w:ascii="GHEA Grapalat" w:hAnsi="GHEA Grapalat"/>
                <w:sz w:val="20"/>
                <w:lang w:val="es-ES"/>
              </w:rPr>
            </w:pPr>
            <w:r>
              <w:rPr>
                <w:rFonts w:ascii="GHEA Grapalat" w:hAnsi="GHEA Grapalat"/>
                <w:sz w:val="16"/>
                <w:szCs w:val="16"/>
                <w:lang w:val="hy-AM"/>
              </w:rPr>
              <w:t>39224341</w:t>
            </w:r>
          </w:p>
        </w:tc>
        <w:tc>
          <w:tcPr>
            <w:tcW w:w="1745" w:type="dxa"/>
            <w:vAlign w:val="center"/>
          </w:tcPr>
          <w:p w:rsidR="00371731" w:rsidRDefault="005D085D">
            <w:pPr>
              <w:jc w:val="center"/>
              <w:rPr>
                <w:rFonts w:ascii="GHEA Grapalat" w:hAnsi="GHEA Grapalat"/>
                <w:sz w:val="20"/>
                <w:lang w:val="es-ES"/>
              </w:rPr>
            </w:pPr>
            <w:r>
              <w:rPr>
                <w:rFonts w:ascii="GHEA Grapalat" w:hAnsi="GHEA Grapalat" w:cs="Cambria Math"/>
                <w:sz w:val="16"/>
                <w:szCs w:val="16"/>
              </w:rPr>
              <w:t>աղբարկղ</w:t>
            </w:r>
          </w:p>
        </w:tc>
        <w:tc>
          <w:tcPr>
            <w:tcW w:w="857" w:type="dxa"/>
            <w:vAlign w:val="center"/>
          </w:tcPr>
          <w:p w:rsidR="00371731" w:rsidRDefault="005D085D">
            <w:pPr>
              <w:jc w:val="center"/>
              <w:rPr>
                <w:rFonts w:ascii="GHEA Grapalat" w:hAnsi="GHEA Grapalat"/>
                <w:lang w:val="pt-BR"/>
              </w:rPr>
            </w:pPr>
            <w:r>
              <w:rPr>
                <w:rFonts w:ascii="GHEA Grapalat" w:hAnsi="GHEA Grapalat"/>
                <w:sz w:val="16"/>
                <w:szCs w:val="16"/>
              </w:rPr>
              <w:t>0%</w:t>
            </w:r>
          </w:p>
        </w:tc>
        <w:tc>
          <w:tcPr>
            <w:tcW w:w="626" w:type="dxa"/>
            <w:vAlign w:val="center"/>
          </w:tcPr>
          <w:p w:rsidR="00371731" w:rsidRDefault="005D085D">
            <w:pPr>
              <w:jc w:val="center"/>
              <w:rPr>
                <w:rFonts w:ascii="GHEA Grapalat" w:hAnsi="GHEA Grapalat"/>
                <w:lang w:val="pt-BR"/>
              </w:rPr>
            </w:pPr>
            <w:r>
              <w:rPr>
                <w:rFonts w:ascii="GHEA Grapalat" w:hAnsi="GHEA Grapalat"/>
                <w:sz w:val="16"/>
                <w:szCs w:val="16"/>
              </w:rPr>
              <w:t>0%</w:t>
            </w:r>
          </w:p>
        </w:tc>
        <w:tc>
          <w:tcPr>
            <w:tcW w:w="741" w:type="dxa"/>
            <w:vAlign w:val="center"/>
          </w:tcPr>
          <w:p w:rsidR="00371731" w:rsidRDefault="005D085D">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371731" w:rsidRDefault="005D085D">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371731" w:rsidRDefault="00521344">
            <w:pPr>
              <w:jc w:val="center"/>
              <w:rPr>
                <w:rFonts w:ascii="GHEA Grapalat" w:hAnsi="GHEA Grapalat" w:cs="Arial"/>
                <w:sz w:val="18"/>
                <w:szCs w:val="18"/>
                <w:lang w:val="pt-BR"/>
              </w:rPr>
            </w:pPr>
            <w:r>
              <w:rPr>
                <w:rFonts w:ascii="GHEA Grapalat" w:hAnsi="GHEA Grapalat"/>
                <w:sz w:val="16"/>
                <w:szCs w:val="16"/>
              </w:rPr>
              <w:t>5</w:t>
            </w:r>
            <w:bookmarkStart w:id="14" w:name="_GoBack"/>
            <w:bookmarkEnd w:id="14"/>
            <w:r w:rsidR="005D085D">
              <w:rPr>
                <w:rFonts w:ascii="GHEA Grapalat" w:hAnsi="GHEA Grapalat"/>
                <w:sz w:val="16"/>
                <w:szCs w:val="16"/>
                <w:lang w:val="ru-RU"/>
              </w:rPr>
              <w:t>0</w:t>
            </w:r>
            <w:r w:rsidR="005D085D">
              <w:rPr>
                <w:rFonts w:ascii="GHEA Grapalat" w:hAnsi="GHEA Grapalat"/>
                <w:sz w:val="16"/>
                <w:szCs w:val="16"/>
              </w:rPr>
              <w:t>%</w:t>
            </w:r>
          </w:p>
        </w:tc>
        <w:tc>
          <w:tcPr>
            <w:tcW w:w="591" w:type="dxa"/>
            <w:vAlign w:val="center"/>
          </w:tcPr>
          <w:p w:rsidR="00371731" w:rsidRDefault="005D085D">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371731" w:rsidRDefault="005D085D">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371731" w:rsidRDefault="005D085D">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371731" w:rsidRDefault="005D085D">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371731" w:rsidRDefault="005D085D">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371731" w:rsidRDefault="005D085D">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371731" w:rsidRDefault="005D085D">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371731" w:rsidRDefault="005D085D">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bl>
    <w:p w:rsidR="00371731" w:rsidRDefault="005D085D">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center"/>
        <w:rPr>
          <w:rFonts w:ascii="GHEA Grapalat" w:hAnsi="GHEA Grapalat"/>
          <w:sz w:val="20"/>
          <w:lang w:val="es-ES"/>
        </w:rPr>
      </w:pPr>
    </w:p>
    <w:p w:rsidR="00371731" w:rsidRDefault="00371731">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371731">
            <w:pPr>
              <w:rPr>
                <w:rFonts w:ascii="GHEA Grapalat" w:hAnsi="GHEA Grapalat"/>
                <w:sz w:val="22"/>
                <w:szCs w:val="22"/>
                <w:lang w:val="ru-RU"/>
              </w:rPr>
            </w:pPr>
          </w:p>
          <w:p w:rsidR="00371731" w:rsidRDefault="00371731">
            <w:pPr>
              <w:rPr>
                <w:rFonts w:ascii="GHEA Grapalat" w:hAnsi="GHEA Grapalat"/>
                <w:lang w:val="ru-RU"/>
              </w:rPr>
            </w:pP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371731">
            <w:pPr>
              <w:jc w:val="center"/>
              <w:rPr>
                <w:rFonts w:ascii="GHEA Grapalat" w:hAnsi="GHEA Grapalat"/>
                <w:lang w:val="ru-RU"/>
              </w:rPr>
            </w:pPr>
          </w:p>
          <w:p w:rsidR="00371731" w:rsidRDefault="00371731">
            <w:pPr>
              <w:jc w:val="center"/>
              <w:rPr>
                <w:rFonts w:ascii="GHEA Grapalat" w:hAnsi="GHEA Grapalat"/>
                <w:lang w:val="ru-RU"/>
              </w:rPr>
            </w:pP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371731">
      <w:pPr>
        <w:rPr>
          <w:rFonts w:ascii="GHEA Grapalat" w:hAnsi="GHEA Grapalat"/>
          <w:sz w:val="20"/>
          <w:lang w:val="ru-RU"/>
        </w:rPr>
        <w:sectPr w:rsidR="00371731">
          <w:footnotePr>
            <w:pos w:val="beneathText"/>
          </w:footnotePr>
          <w:pgSz w:w="16838" w:h="11906" w:orient="landscape"/>
          <w:pgMar w:top="662" w:right="533" w:bottom="1138" w:left="720" w:header="562" w:footer="562" w:gutter="0"/>
          <w:cols w:space="720"/>
        </w:sectPr>
      </w:pPr>
    </w:p>
    <w:p w:rsidR="00371731" w:rsidRDefault="00371731">
      <w:pPr>
        <w:rPr>
          <w:rFonts w:ascii="GHEA Grapalat" w:hAnsi="GHEA Grapalat"/>
          <w:sz w:val="20"/>
          <w:lang w:val="ru-RU"/>
        </w:rPr>
      </w:pPr>
    </w:p>
    <w:p w:rsidR="00371731" w:rsidRDefault="005D085D">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371731" w:rsidRDefault="005D085D">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ՀՀ ԱՄՎՀ ԲԿՎ ԳՀԱՊՁԲ 26/3</w:t>
      </w:r>
      <w:r>
        <w:rPr>
          <w:rFonts w:ascii="GHEA Grapalat" w:hAnsi="GHEA Grapalat"/>
          <w:i/>
          <w:sz w:val="18"/>
          <w:lang w:val="hy-AM"/>
        </w:rPr>
        <w:t xml:space="preserve"> ծածկագրով պայմանագրի</w:t>
      </w:r>
    </w:p>
    <w:p w:rsidR="00371731" w:rsidRDefault="00371731">
      <w:pPr>
        <w:ind w:left="-142" w:firstLine="142"/>
        <w:jc w:val="center"/>
        <w:rPr>
          <w:rFonts w:ascii="GHEA Grapalat" w:hAnsi="GHEA Grapalat" w:cs="Sylfaen"/>
          <w:b/>
          <w:lang w:val="hy-AM"/>
        </w:rPr>
      </w:pPr>
    </w:p>
    <w:p w:rsidR="00371731" w:rsidRDefault="0037173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371731" w:rsidRPr="00521344">
        <w:trPr>
          <w:tblCellSpacing w:w="7" w:type="dxa"/>
          <w:jc w:val="center"/>
        </w:trPr>
        <w:tc>
          <w:tcPr>
            <w:tcW w:w="0" w:type="auto"/>
            <w:vAlign w:val="center"/>
          </w:tcPr>
          <w:p w:rsidR="00371731" w:rsidRDefault="005D085D">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371731" w:rsidRDefault="005D085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71731" w:rsidRDefault="00371731">
      <w:pPr>
        <w:ind w:firstLine="375"/>
        <w:rPr>
          <w:rFonts w:ascii="GHEA Grapalat" w:hAnsi="GHEA Grapalat"/>
          <w:iCs/>
          <w:color w:val="000000"/>
          <w:sz w:val="15"/>
          <w:szCs w:val="21"/>
          <w:lang w:val="pt-BR"/>
        </w:rPr>
      </w:pPr>
    </w:p>
    <w:p w:rsidR="00371731" w:rsidRDefault="005D085D">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371731" w:rsidRDefault="005D085D">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371731" w:rsidRDefault="005D085D">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371731" w:rsidRDefault="00371731">
      <w:pPr>
        <w:pStyle w:val="BodyTextIndent"/>
        <w:spacing w:line="240" w:lineRule="auto"/>
        <w:ind w:firstLine="0"/>
        <w:jc w:val="center"/>
        <w:rPr>
          <w:b/>
          <w:bCs/>
          <w:iCs/>
          <w:lang w:val="es-ES"/>
        </w:rPr>
      </w:pPr>
    </w:p>
    <w:p w:rsidR="00371731" w:rsidRDefault="005D085D">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371731" w:rsidRDefault="00371731">
      <w:pPr>
        <w:pStyle w:val="BodyTextIndent"/>
        <w:spacing w:line="240" w:lineRule="auto"/>
        <w:ind w:firstLine="0"/>
        <w:rPr>
          <w:iCs/>
          <w:lang w:val="es-ES"/>
        </w:rPr>
      </w:pP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371731" w:rsidRDefault="005D085D">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371731" w:rsidRDefault="005D085D">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371731" w:rsidRDefault="005D085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371731" w:rsidRDefault="0037173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371731">
        <w:trPr>
          <w:jc w:val="right"/>
        </w:trPr>
        <w:tc>
          <w:tcPr>
            <w:tcW w:w="357"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371731" w:rsidRDefault="005D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371731">
        <w:trPr>
          <w:jc w:val="right"/>
        </w:trPr>
        <w:tc>
          <w:tcPr>
            <w:tcW w:w="357" w:type="dxa"/>
            <w:vMerge/>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371731">
        <w:trPr>
          <w:trHeight w:val="1105"/>
          <w:jc w:val="right"/>
        </w:trPr>
        <w:tc>
          <w:tcPr>
            <w:tcW w:w="357" w:type="dxa"/>
            <w:vMerge/>
            <w:tcBorders>
              <w:bottom w:val="single" w:sz="4" w:space="0" w:color="auto"/>
            </w:tcBorders>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73"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44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0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16"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42"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34"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68"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675" w:type="dxa"/>
            <w:shd w:val="clear" w:color="auto" w:fill="auto"/>
          </w:tcPr>
          <w:p w:rsidR="00371731" w:rsidRDefault="00371731">
            <w:pPr>
              <w:pStyle w:val="NormalWeb"/>
              <w:spacing w:before="0" w:beforeAutospacing="0" w:after="0" w:afterAutospacing="0"/>
              <w:jc w:val="center"/>
              <w:rPr>
                <w:rFonts w:ascii="GHEA Grapalat" w:hAnsi="GHEA Grapalat"/>
              </w:rPr>
            </w:pPr>
          </w:p>
        </w:tc>
      </w:tr>
    </w:tbl>
    <w:p w:rsidR="00371731" w:rsidRDefault="005D085D">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371731" w:rsidRDefault="005D085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71731" w:rsidRDefault="00371731">
      <w:pPr>
        <w:ind w:firstLine="375"/>
        <w:jc w:val="both"/>
        <w:rPr>
          <w:rFonts w:ascii="GHEA Grapalat" w:hAnsi="GHEA Grapalat"/>
          <w:iCs/>
          <w:snapToGrid w:val="0"/>
          <w:color w:val="000000"/>
          <w:sz w:val="21"/>
          <w:szCs w:val="21"/>
          <w:lang w:val="es-ES"/>
        </w:rPr>
      </w:pPr>
    </w:p>
    <w:p w:rsidR="00371731" w:rsidRDefault="00371731">
      <w:pPr>
        <w:ind w:firstLine="375"/>
        <w:jc w:val="both"/>
        <w:rPr>
          <w:rFonts w:ascii="GHEA Grapalat" w:hAnsi="GHEA Grapalat"/>
          <w:iCs/>
          <w:snapToGrid w:val="0"/>
          <w:color w:val="000000"/>
          <w:sz w:val="2"/>
          <w:szCs w:val="21"/>
          <w:lang w:val="es-ES"/>
        </w:rPr>
      </w:pPr>
    </w:p>
    <w:p w:rsidR="00371731" w:rsidRDefault="005D085D">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71731">
        <w:trPr>
          <w:trHeight w:val="266"/>
          <w:tblCellSpacing w:w="7" w:type="dxa"/>
          <w:jc w:val="center"/>
        </w:trPr>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371731">
        <w:trPr>
          <w:trHeight w:val="47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371731">
        <w:trPr>
          <w:trHeight w:val="50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r>
      <w:tr w:rsidR="00371731">
        <w:trPr>
          <w:trHeight w:val="281"/>
          <w:tblCellSpacing w:w="7" w:type="dxa"/>
          <w:jc w:val="center"/>
        </w:trPr>
        <w:tc>
          <w:tcPr>
            <w:tcW w:w="0" w:type="auto"/>
            <w:vAlign w:val="center"/>
          </w:tcPr>
          <w:p w:rsidR="00371731" w:rsidRDefault="005D085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371731" w:rsidRDefault="005D085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jc w:val="right"/>
        <w:rPr>
          <w:rFonts w:ascii="GHEA Grapalat" w:hAnsi="GHEA Grapalat" w:cs="Sylfaen"/>
          <w:i/>
          <w:sz w:val="20"/>
          <w:lang w:val="pt-BR"/>
        </w:rPr>
      </w:pPr>
    </w:p>
    <w:p w:rsidR="00371731" w:rsidRDefault="005D085D">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71731" w:rsidRDefault="005D085D">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 xml:space="preserve">26 </w:t>
      </w:r>
      <w:r>
        <w:rPr>
          <w:rFonts w:ascii="GHEA Grapalat" w:hAnsi="GHEA Grapalat" w:cs="Sylfaen"/>
          <w:i/>
          <w:sz w:val="20"/>
          <w:lang w:val="pt-BR"/>
        </w:rPr>
        <w:t xml:space="preserve">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26/3</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tabs>
          <w:tab w:val="left" w:pos="360"/>
          <w:tab w:val="left" w:pos="540"/>
        </w:tabs>
        <w:jc w:val="center"/>
        <w:rPr>
          <w:rFonts w:ascii="Sylfaen" w:hAnsi="Sylfaen" w:cs="Sylfaen"/>
          <w:b/>
          <w:bCs/>
          <w:lang w:val="pt-BR"/>
        </w:rPr>
      </w:pPr>
    </w:p>
    <w:p w:rsidR="00371731" w:rsidRDefault="00371731">
      <w:pPr>
        <w:ind w:left="-142" w:firstLine="142"/>
        <w:jc w:val="center"/>
        <w:rPr>
          <w:rFonts w:ascii="GHEA Grapalat" w:hAnsi="GHEA Grapalat" w:cs="Sylfaen"/>
          <w:lang w:val="pt-BR"/>
        </w:rPr>
      </w:pPr>
    </w:p>
    <w:p w:rsidR="00371731" w:rsidRDefault="005D085D">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371731" w:rsidRDefault="005D085D">
      <w:pPr>
        <w:tabs>
          <w:tab w:val="left" w:pos="360"/>
          <w:tab w:val="left" w:pos="540"/>
          <w:tab w:val="left" w:pos="2250"/>
        </w:tabs>
        <w:jc w:val="center"/>
        <w:rPr>
          <w:rFonts w:ascii="GHEA Grapalat" w:hAnsi="GHEA Grapalat" w:cs="Sylfaen"/>
          <w:bCs/>
          <w:sz w:val="18"/>
          <w:szCs w:val="18"/>
          <w:lang w:val="pt-BR"/>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371731" w:rsidRDefault="005D085D">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371731" w:rsidRDefault="00371731">
      <w:pPr>
        <w:tabs>
          <w:tab w:val="left" w:pos="360"/>
          <w:tab w:val="left" w:pos="540"/>
        </w:tabs>
        <w:rPr>
          <w:rFonts w:ascii="GHEA Grapalat" w:hAnsi="GHEA Grapalat" w:cs="Sylfaen"/>
          <w:sz w:val="18"/>
          <w:szCs w:val="22"/>
          <w:lang w:val="pt-BR"/>
        </w:rPr>
      </w:pPr>
    </w:p>
    <w:p w:rsidR="00371731" w:rsidRDefault="005D085D">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371731" w:rsidRDefault="005D085D">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371731" w:rsidRDefault="005D085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71731" w:rsidRDefault="005D085D">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71731" w:rsidRDefault="005D085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71731" w:rsidRDefault="005D085D">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7173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1731" w:rsidRDefault="005D085D">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bl>
    <w:p w:rsidR="00371731" w:rsidRDefault="00371731">
      <w:pPr>
        <w:tabs>
          <w:tab w:val="left" w:pos="360"/>
          <w:tab w:val="left" w:pos="540"/>
        </w:tabs>
        <w:jc w:val="both"/>
        <w:rPr>
          <w:rFonts w:ascii="GHEA Grapalat" w:hAnsi="GHEA Grapalat" w:cs="Sylfaen"/>
          <w:lang w:eastAsia="ru-RU"/>
        </w:rPr>
      </w:pPr>
    </w:p>
    <w:p w:rsidR="00371731" w:rsidRDefault="005D085D">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71731" w:rsidRDefault="00371731">
      <w:pPr>
        <w:tabs>
          <w:tab w:val="left" w:pos="360"/>
          <w:tab w:val="left" w:pos="540"/>
        </w:tabs>
        <w:rPr>
          <w:rFonts w:ascii="GHEA Grapalat" w:hAnsi="GHEA Grapalat" w:cs="Sylfaen"/>
          <w:sz w:val="22"/>
          <w:szCs w:val="22"/>
          <w:lang w:val="hy-AM"/>
        </w:rPr>
      </w:pPr>
    </w:p>
    <w:p w:rsidR="00371731" w:rsidRDefault="00371731">
      <w:pPr>
        <w:jc w:val="center"/>
        <w:rPr>
          <w:rFonts w:ascii="GHEA Grapalat" w:hAnsi="GHEA Grapalat" w:cs="Sylfaen"/>
          <w:sz w:val="22"/>
          <w:szCs w:val="22"/>
          <w:lang w:val="hy-AM"/>
        </w:rPr>
      </w:pPr>
    </w:p>
    <w:p w:rsidR="00371731" w:rsidRDefault="00371731">
      <w:pPr>
        <w:jc w:val="center"/>
        <w:rPr>
          <w:rFonts w:ascii="GHEA Grapalat" w:hAnsi="GHEA Grapalat" w:cs="Sylfaen"/>
          <w:sz w:val="14"/>
          <w:szCs w:val="14"/>
          <w:lang w:val="hy-AM"/>
        </w:rPr>
      </w:pPr>
    </w:p>
    <w:p w:rsidR="00371731" w:rsidRDefault="00371731">
      <w:pPr>
        <w:jc w:val="center"/>
        <w:rPr>
          <w:rFonts w:ascii="GHEA Grapalat" w:hAnsi="GHEA Grapalat" w:cs="Sylfaen"/>
          <w:sz w:val="22"/>
          <w:szCs w:val="22"/>
          <w:lang w:val="hy-AM"/>
        </w:rPr>
      </w:pPr>
    </w:p>
    <w:p w:rsidR="00371731" w:rsidRDefault="005D085D">
      <w:pPr>
        <w:jc w:val="center"/>
        <w:rPr>
          <w:rFonts w:ascii="GHEA Grapalat" w:hAnsi="GHEA Grapalat" w:cs="Sylfaen"/>
          <w:sz w:val="22"/>
          <w:szCs w:val="22"/>
        </w:rPr>
      </w:pPr>
      <w:r>
        <w:rPr>
          <w:rFonts w:ascii="GHEA Grapalat" w:hAnsi="GHEA Grapalat" w:cs="Sylfaen"/>
          <w:sz w:val="22"/>
          <w:szCs w:val="22"/>
        </w:rPr>
        <w:t>ԿՈՂՄԵՐԸ</w:t>
      </w:r>
    </w:p>
    <w:p w:rsidR="00371731" w:rsidRDefault="00371731">
      <w:pPr>
        <w:jc w:val="center"/>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71731">
        <w:tc>
          <w:tcPr>
            <w:tcW w:w="4785"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371731" w:rsidRDefault="005D085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371731" w:rsidRDefault="0037173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71731">
        <w:trPr>
          <w:tblCellSpacing w:w="7" w:type="dxa"/>
          <w:jc w:val="center"/>
        </w:trPr>
        <w:tc>
          <w:tcPr>
            <w:tcW w:w="0" w:type="auto"/>
            <w:vAlign w:val="center"/>
          </w:tcPr>
          <w:p w:rsidR="00371731" w:rsidRDefault="005D085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71731" w:rsidRDefault="00371731">
            <w:pPr>
              <w:rPr>
                <w:rFonts w:ascii="GHEA Grapalat" w:hAnsi="GHEA Grapalat" w:cs="GHEA Grapalat"/>
                <w:color w:val="000000"/>
                <w:sz w:val="21"/>
                <w:szCs w:val="21"/>
                <w:lang w:val="ru-RU" w:eastAsia="ru-RU"/>
              </w:rPr>
            </w:pPr>
          </w:p>
        </w:tc>
      </w:tr>
    </w:tbl>
    <w:p w:rsidR="00371731" w:rsidRDefault="00371731">
      <w:pPr>
        <w:rPr>
          <w:rFonts w:ascii="GHEA Grapalat" w:hAnsi="GHEA Grapalat" w:cs="Sylfaen"/>
          <w:b/>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5D085D">
      <w:pPr>
        <w:tabs>
          <w:tab w:val="left" w:pos="8640"/>
        </w:tabs>
        <w:rPr>
          <w:rFonts w:ascii="GHEA Grapalat" w:hAnsi="GHEA Grapalat" w:cs="Sylfaen"/>
        </w:rPr>
      </w:pPr>
      <w:r>
        <w:rPr>
          <w:rFonts w:ascii="GHEA Grapalat" w:hAnsi="GHEA Grapalat" w:cs="Sylfaen"/>
        </w:rPr>
        <w:tab/>
      </w: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5D085D">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26/3</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jc w:val="right"/>
        <w:rPr>
          <w:rFonts w:ascii="GHEA Grapalat" w:hAnsi="GHEA Grapalat"/>
          <w:i/>
          <w:sz w:val="18"/>
          <w:lang w:val="pt-BR"/>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5D085D">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371731" w:rsidRDefault="00371731">
      <w:pPr>
        <w:jc w:val="center"/>
        <w:rPr>
          <w:rFonts w:ascii="GHEA Grapalat" w:hAnsi="GHEA Grapalat" w:cs="GHEA Grapalat"/>
          <w:sz w:val="22"/>
          <w:szCs w:val="22"/>
          <w:lang w:val="hy-AM"/>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371731" w:rsidRDefault="005D085D">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371731">
      <w:pPr>
        <w:jc w:val="both"/>
        <w:rPr>
          <w:rFonts w:ascii="GHEA Grapalat" w:hAnsi="GHEA Grapalat"/>
          <w:sz w:val="22"/>
          <w:szCs w:val="22"/>
          <w:vertAlign w:val="superscript"/>
          <w:lang w:val="es-ES"/>
        </w:rPr>
      </w:pPr>
    </w:p>
    <w:p w:rsidR="00371731" w:rsidRDefault="005D085D">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Pr>
          <w:rFonts w:ascii="GHEA Grapalat" w:hAnsi="GHEA Grapalat" w:cs="Sylfaen"/>
          <w:vertAlign w:val="superscript"/>
          <w:lang w:val="es-ES"/>
        </w:rPr>
        <w:t xml:space="preserve"> անվանումը                                                   վաճառողի անվանումը </w:t>
      </w:r>
    </w:p>
    <w:p w:rsidR="00371731" w:rsidRDefault="00371731">
      <w:pPr>
        <w:jc w:val="both"/>
        <w:rPr>
          <w:rFonts w:ascii="GHEA Grapalat" w:hAnsi="GHEA Grapalat" w:cs="Sylfaen"/>
          <w:vertAlign w:val="superscript"/>
          <w:lang w:val="es-ES"/>
        </w:rPr>
      </w:pPr>
    </w:p>
    <w:p w:rsidR="00371731" w:rsidRDefault="00371731">
      <w:pPr>
        <w:jc w:val="both"/>
        <w:rPr>
          <w:rFonts w:ascii="GHEA Grapalat" w:hAnsi="GHEA Grapalat"/>
          <w:sz w:val="22"/>
          <w:szCs w:val="22"/>
          <w:u w:val="single"/>
          <w:lang w:val="es-ES"/>
        </w:rPr>
      </w:pPr>
    </w:p>
    <w:p w:rsidR="00371731" w:rsidRDefault="005D085D">
      <w:pPr>
        <w:jc w:val="both"/>
        <w:rPr>
          <w:rFonts w:ascii="GHEA Grapalat" w:hAnsi="GHEA Grapalat" w:cs="Sylfaen"/>
          <w:sz w:val="20"/>
          <w:szCs w:val="20"/>
          <w:lang w:val="es-ES"/>
        </w:rPr>
      </w:pPr>
      <w:r>
        <w:rPr>
          <w:rFonts w:ascii="GHEA Grapalat" w:hAnsi="GHEA Grapalat" w:cs="Sylfaen"/>
          <w:i/>
          <w:sz w:val="20"/>
          <w:lang w:val="pt-BR"/>
        </w:rPr>
        <w:t xml:space="preserve">   </w:t>
      </w:r>
      <w:r>
        <w:rPr>
          <w:rFonts w:ascii="GHEA Grapalat" w:hAnsi="GHEA Grapalat"/>
          <w:b/>
          <w:sz w:val="20"/>
          <w:szCs w:val="20"/>
          <w:lang w:val="hy-AM"/>
        </w:rPr>
        <w:t xml:space="preserve">ՀՀ ԱՄՎՀ ԲԿՎ ԳՀԱՊՁԲ 26/3 </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rsidR="00371731" w:rsidRDefault="005D085D">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rsidR="00371731" w:rsidRDefault="00371731">
      <w:pPr>
        <w:jc w:val="both"/>
        <w:rPr>
          <w:rFonts w:ascii="GHEA Grapalat" w:hAnsi="GHEA Grapalat" w:cs="Sylfaen"/>
          <w:sz w:val="20"/>
          <w:szCs w:val="20"/>
          <w:lang w:val="es-ES"/>
        </w:rPr>
      </w:pPr>
    </w:p>
    <w:p w:rsidR="00371731" w:rsidRDefault="005D085D">
      <w:pPr>
        <w:pStyle w:val="ListParagraph"/>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371731" w:rsidRDefault="00371731">
      <w:pPr>
        <w:jc w:val="center"/>
        <w:rPr>
          <w:rFonts w:ascii="GHEA Grapalat" w:hAnsi="GHEA Grapalat" w:cs="GHEA Grapalat"/>
          <w:sz w:val="22"/>
          <w:szCs w:val="22"/>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5D085D">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Pr>
          <w:rFonts w:ascii="GHEA Grapalat" w:hAnsi="GHEA Grapalat" w:cs="Sylfaen"/>
          <w:sz w:val="16"/>
          <w:szCs w:val="16"/>
          <w:lang w:val="es-ES"/>
        </w:rPr>
        <w:t xml:space="preserve"> դեպքում)</w:t>
      </w:r>
    </w:p>
    <w:p w:rsidR="00371731" w:rsidRDefault="005D085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371731" w:rsidRDefault="00371731">
      <w:pPr>
        <w:jc w:val="center"/>
        <w:rPr>
          <w:rFonts w:ascii="GHEA Grapalat" w:hAnsi="GHEA Grapalat" w:cs="Sylfaen"/>
          <w:sz w:val="16"/>
          <w:szCs w:val="16"/>
          <w:lang w:val="es-ES"/>
        </w:rPr>
      </w:pPr>
    </w:p>
    <w:p w:rsidR="00371731" w:rsidRDefault="005D085D">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371731" w:rsidRDefault="00371731">
      <w:pPr>
        <w:ind w:firstLine="709"/>
        <w:jc w:val="both"/>
        <w:rPr>
          <w:lang w:val="es-ES"/>
        </w:rPr>
      </w:pPr>
    </w:p>
    <w:p w:rsidR="00371731" w:rsidRDefault="00371731">
      <w:pPr>
        <w:rPr>
          <w:rFonts w:ascii="GHEA Grapalat" w:hAnsi="GHEA Grapalat" w:cs="GHEA Grapalat"/>
          <w:sz w:val="22"/>
          <w:szCs w:val="22"/>
          <w:lang w:val="hy-AM"/>
        </w:rPr>
      </w:pPr>
    </w:p>
    <w:p w:rsidR="00371731" w:rsidRDefault="00371731">
      <w:pPr>
        <w:tabs>
          <w:tab w:val="left" w:pos="8640"/>
        </w:tabs>
        <w:rPr>
          <w:rFonts w:ascii="GHEA Grapalat" w:hAnsi="GHEA Grapalat" w:cs="GHEA Grapalat"/>
          <w:sz w:val="22"/>
          <w:szCs w:val="22"/>
          <w:lang w:val="hy-AM"/>
        </w:rPr>
      </w:pPr>
    </w:p>
    <w:sectPr w:rsidR="00371731">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218" w:rsidRDefault="00D13218">
      <w:r>
        <w:separator/>
      </w:r>
    </w:p>
  </w:endnote>
  <w:endnote w:type="continuationSeparator" w:id="0">
    <w:p w:rsidR="00D13218" w:rsidRDefault="00D1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default"/>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default"/>
  </w:font>
  <w:font w:name="Arial AMU">
    <w:charset w:val="00"/>
    <w:family w:val="swiss"/>
    <w:pitch w:val="default"/>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charset w:val="00"/>
    <w:family w:val="modern"/>
    <w:pitch w:val="default"/>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ans-serif">
    <w:altName w:val="Segoe Print"/>
    <w:charset w:val="00"/>
    <w:family w:val="auto"/>
    <w:pitch w:val="default"/>
    <w:sig w:usb0="00000000" w:usb1="00000000" w:usb2="00000000"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218" w:rsidRDefault="00D13218">
      <w:r>
        <w:separator/>
      </w:r>
    </w:p>
  </w:footnote>
  <w:footnote w:type="continuationSeparator" w:id="0">
    <w:p w:rsidR="00D13218" w:rsidRDefault="00D13218">
      <w:r>
        <w:continuationSeparator/>
      </w:r>
    </w:p>
  </w:footnote>
  <w:footnote w:id="1">
    <w:p w:rsidR="00371731" w:rsidRDefault="00371731">
      <w:pPr>
        <w:pStyle w:val="FootnoteText"/>
      </w:pPr>
    </w:p>
  </w:footnote>
  <w:footnote w:id="2">
    <w:p w:rsidR="00371731" w:rsidRDefault="00371731">
      <w:pPr>
        <w:jc w:val="both"/>
        <w:rPr>
          <w:rFonts w:asciiTheme="minorHAnsi" w:hAnsiTheme="minorHAnsi"/>
          <w:lang w:val="hy-AM"/>
        </w:rPr>
      </w:pPr>
    </w:p>
  </w:footnote>
  <w:footnote w:id="3">
    <w:p w:rsidR="00371731" w:rsidRDefault="00371731">
      <w:pPr>
        <w:pStyle w:val="FootnoteText"/>
        <w:jc w:val="both"/>
        <w:rPr>
          <w:rFonts w:ascii="GHEA Grapalat" w:hAnsi="GHEA Grapalat"/>
          <w:i/>
          <w:sz w:val="16"/>
          <w:szCs w:val="16"/>
          <w:lang w:val="hy-AM" w:eastAsia="en-US"/>
        </w:rPr>
      </w:pPr>
    </w:p>
  </w:footnote>
  <w:footnote w:id="4">
    <w:p w:rsidR="00371731" w:rsidRDefault="005D085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rsidR="00371731" w:rsidRDefault="005D085D">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371731" w:rsidRDefault="005D085D">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5">
    <w:p w:rsidR="00371731" w:rsidRDefault="005D085D">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6">
    <w:p w:rsidR="00371731" w:rsidRDefault="005D085D">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13218">
        <w:fldChar w:fldCharType="begin"/>
      </w:r>
      <w:r w:rsidR="00D13218" w:rsidRPr="00521344">
        <w:rPr>
          <w:lang w:val="af-ZA"/>
        </w:rPr>
        <w:instrText xml:space="preserve"> HYPERLINK "https://ru.wikipedia.org/wiki/Standard_%26_Poor%E2%80%99s" \t "_blank" </w:instrText>
      </w:r>
      <w:r w:rsidR="00D13218">
        <w:fldChar w:fldCharType="separate"/>
      </w:r>
      <w:r>
        <w:rPr>
          <w:rFonts w:ascii="GHEA Grapalat" w:hAnsi="GHEA Grapalat"/>
          <w:i/>
          <w:sz w:val="16"/>
          <w:szCs w:val="16"/>
          <w:lang w:val="hy-AM" w:eastAsia="ru-RU"/>
        </w:rPr>
        <w:t>Standard &amp; Poor’s</w:t>
      </w:r>
      <w:r w:rsidR="00D13218">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71731" w:rsidRDefault="005D085D">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371731" w:rsidRDefault="00371731">
      <w:pPr>
        <w:pStyle w:val="FootnoteText"/>
        <w:rPr>
          <w:rFonts w:asciiTheme="minorHAnsi" w:hAnsiTheme="minorHAnsi"/>
        </w:rPr>
      </w:pPr>
    </w:p>
  </w:footnote>
  <w:footnote w:id="7">
    <w:p w:rsidR="00371731" w:rsidRDefault="005D085D">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8">
    <w:p w:rsidR="00371731" w:rsidRDefault="005D085D">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9">
    <w:p w:rsidR="00371731" w:rsidRDefault="005D085D">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0">
    <w:p w:rsidR="00371731" w:rsidRDefault="005D085D">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371731" w:rsidRDefault="005D085D">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371731" w:rsidRDefault="005D085D">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371731" w:rsidRDefault="005D085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371731" w:rsidRDefault="005D085D">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371731" w:rsidRDefault="005D085D">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371731" w:rsidRDefault="005D085D">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16">
    <w:p w:rsidR="00371731" w:rsidRDefault="005D085D">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371731" w:rsidRDefault="005D085D">
      <w:pPr>
        <w:rPr>
          <w:rFonts w:asciiTheme="minorHAnsi" w:hAnsiTheme="minorHAnsi"/>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31"/>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344"/>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85D"/>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C1"/>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CE"/>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18"/>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9B47429"/>
    <w:rsid w:val="17052281"/>
    <w:rsid w:val="1CCB4C23"/>
    <w:rsid w:val="26A62E73"/>
    <w:rsid w:val="278D2F92"/>
    <w:rsid w:val="2AF91036"/>
    <w:rsid w:val="3CE703A1"/>
    <w:rsid w:val="42C41742"/>
    <w:rsid w:val="5A147DDD"/>
    <w:rsid w:val="5B1A3F11"/>
    <w:rsid w:val="5E4B5BE7"/>
    <w:rsid w:val="5EA146A5"/>
    <w:rsid w:val="63903F13"/>
    <w:rsid w:val="6DE343AE"/>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6F0C6-2ED4-4DBE-9918-5BE9B344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21483</Words>
  <Characters>122455</Characters>
  <Application>Microsoft Office Word</Application>
  <DocSecurity>0</DocSecurity>
  <Lines>1020</Lines>
  <Paragraphs>287</Paragraphs>
  <ScaleCrop>false</ScaleCrop>
  <Company/>
  <LinksUpToDate>false</LinksUpToDate>
  <CharactersWithSpaces>143651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30</cp:revision>
  <cp:lastPrinted>2018-02-16T07:12:00Z</cp:lastPrinted>
  <dcterms:created xsi:type="dcterms:W3CDTF">2025-03-04T12:44:00Z</dcterms:created>
  <dcterms:modified xsi:type="dcterms:W3CDTF">2026-03-09T06:59:00Z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